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360"/>
        </w:tabs>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color w:val="FF0000"/>
          <w:sz w:val="72"/>
          <w:szCs w:val="72"/>
        </w:rPr>
      </w:pPr>
      <w:r>
        <w:rPr>
          <w:rFonts w:hint="eastAsia" w:ascii="方正小标宋简体" w:hAnsi="方正小标宋简体" w:eastAsia="方正小标宋简体" w:cs="方正小标宋简体"/>
          <w:b w:val="0"/>
          <w:bCs/>
          <w:color w:val="FF0000"/>
          <w:sz w:val="72"/>
          <w:szCs w:val="72"/>
        </w:rPr>
        <w:t>四川文化艺术学院</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color w:val="FF0000"/>
          <w:sz w:val="72"/>
          <w:szCs w:val="72"/>
        </w:rPr>
      </w:pPr>
      <w:r>
        <w:rPr>
          <w:rFonts w:hint="eastAsia" w:ascii="方正小标宋简体" w:hAnsi="方正小标宋简体" w:eastAsia="方正小标宋简体" w:cs="方正小标宋简体"/>
          <w:b w:val="0"/>
          <w:bCs/>
          <w:color w:val="FF0000"/>
          <w:sz w:val="72"/>
          <w:szCs w:val="72"/>
        </w:rPr>
        <w:t>简    报</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202</w:t>
      </w:r>
      <w:r>
        <w:rPr>
          <w:rFonts w:hint="eastAsia" w:ascii="宋体" w:hAnsi="宋体" w:cs="宋体"/>
          <w:b/>
          <w:sz w:val="32"/>
          <w:szCs w:val="32"/>
          <w:lang w:val="en-US" w:eastAsia="zh-CN"/>
        </w:rPr>
        <w:t>3</w:t>
      </w:r>
      <w:r>
        <w:rPr>
          <w:rFonts w:hint="eastAsia" w:ascii="宋体" w:hAnsi="宋体" w:eastAsia="宋体" w:cs="宋体"/>
          <w:b/>
          <w:sz w:val="32"/>
          <w:szCs w:val="32"/>
        </w:rPr>
        <w:t>年第</w:t>
      </w:r>
      <w:r>
        <w:rPr>
          <w:rFonts w:hint="eastAsia" w:ascii="宋体" w:hAnsi="宋体" w:cs="宋体"/>
          <w:b/>
          <w:sz w:val="32"/>
          <w:szCs w:val="32"/>
          <w:lang w:val="en-US" w:eastAsia="zh-CN"/>
        </w:rPr>
        <w:t>2</w:t>
      </w:r>
      <w:r>
        <w:rPr>
          <w:rFonts w:hint="eastAsia" w:ascii="宋体" w:hAnsi="宋体" w:eastAsia="宋体" w:cs="宋体"/>
          <w:b/>
          <w:sz w:val="32"/>
          <w:szCs w:val="32"/>
        </w:rPr>
        <w:t>期</w:t>
      </w:r>
    </w:p>
    <w:p>
      <w:pPr>
        <w:spacing w:line="360" w:lineRule="auto"/>
        <w:rPr>
          <w:rFonts w:hint="eastAsia" w:ascii="宋体" w:hAnsi="宋体" w:eastAsia="宋体" w:cs="宋体"/>
          <w:sz w:val="24"/>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260985</wp:posOffset>
                </wp:positionV>
                <wp:extent cx="5728970" cy="6985"/>
                <wp:effectExtent l="0" t="0" r="0" b="0"/>
                <wp:wrapNone/>
                <wp:docPr id="5" name="直线 2"/>
                <wp:cNvGraphicFramePr/>
                <a:graphic xmlns:a="http://schemas.openxmlformats.org/drawingml/2006/main">
                  <a:graphicData uri="http://schemas.microsoft.com/office/word/2010/wordprocessingShape">
                    <wps:wsp>
                      <wps:cNvCnPr/>
                      <wps:spPr>
                        <a:xfrm flipV="1">
                          <a:off x="0" y="0"/>
                          <a:ext cx="5728970" cy="698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9.5pt;margin-top:20.55pt;height:0.55pt;width:451.1pt;z-index:251659264;mso-width-relative:page;mso-height-relative:page;" filled="f" stroked="t" coordsize="21600,21600" o:gfxdata="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mSHpvWAAAACQEAAA8AAAAAAAAAAQAgAAAAIgAAAGRycy9kb3ducmV2LnhtbFBL&#10;AQIUABQAAAAIAIdO4kD3oJd7+AEAAPcDAAAOAAAAAAAAAAEAIAAAACUBAABkcnMvZTJvRG9jLnht&#10;bFBLBQYAAAAABgAGAFkBAACPBQAAAAA=&#10;">
                <v:fill on="f" focussize="0,0"/>
                <v:stroke weight="2pt" color="#FF0000" joinstyle="round"/>
                <v:imagedata o:title=""/>
                <o:lock v:ext="edit" aspectratio="f"/>
              </v:line>
            </w:pict>
          </mc:Fallback>
        </mc:AlternateContent>
      </w:r>
      <w:r>
        <w:rPr>
          <w:rFonts w:hint="eastAsia" w:ascii="宋体" w:hAnsi="宋体" w:eastAsia="宋体" w:cs="宋体"/>
          <w:sz w:val="24"/>
        </w:rPr>
        <w:t xml:space="preserve">四川文化艺术学院党政工作部  主办              </w:t>
      </w:r>
      <w:r>
        <w:rPr>
          <w:rFonts w:hint="eastAsia" w:ascii="宋体" w:hAnsi="宋体" w:cs="宋体"/>
          <w:sz w:val="24"/>
          <w:lang w:val="en-US" w:eastAsia="zh-CN"/>
        </w:rPr>
        <w:t xml:space="preserve">    </w:t>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202</w:t>
      </w:r>
      <w:r>
        <w:rPr>
          <w:rFonts w:hint="eastAsia" w:ascii="宋体" w:hAnsi="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4</w:t>
      </w:r>
      <w:r>
        <w:rPr>
          <w:rFonts w:hint="eastAsia" w:ascii="宋体" w:hAnsi="宋体" w:eastAsia="宋体" w:cs="宋体"/>
          <w:sz w:val="24"/>
        </w:rPr>
        <w:t>月</w:t>
      </w:r>
      <w:r>
        <w:rPr>
          <w:rFonts w:hint="eastAsia" w:ascii="宋体" w:hAnsi="宋体" w:cs="宋体"/>
          <w:sz w:val="24"/>
          <w:lang w:val="en-US" w:eastAsia="zh-CN"/>
        </w:rPr>
        <w:t>30</w:t>
      </w:r>
      <w:r>
        <w:rPr>
          <w:rFonts w:hint="eastAsia" w:ascii="宋体" w:hAnsi="宋体" w:eastAsia="宋体" w:cs="宋体"/>
          <w:sz w:val="24"/>
        </w:rPr>
        <w:t>日</w:t>
      </w:r>
    </w:p>
    <w:p>
      <w:pPr>
        <w:spacing w:line="36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FF0000"/>
          <w:kern w:val="36"/>
          <w:sz w:val="28"/>
          <w:szCs w:val="28"/>
        </w:rPr>
      </w:pPr>
      <w:r>
        <w:rPr>
          <w:rFonts w:hint="eastAsia" w:ascii="宋体" w:hAnsi="宋体" w:eastAsia="宋体" w:cs="宋体"/>
          <w:b/>
          <w:bCs/>
          <w:color w:val="FF0000"/>
          <w:kern w:val="36"/>
          <w:sz w:val="28"/>
          <w:szCs w:val="28"/>
        </w:rPr>
        <w:t>【学校动态】</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napToGrid w:val="0"/>
          <w:color w:val="FF0000"/>
          <w:kern w:val="0"/>
          <w:sz w:val="21"/>
          <w:szCs w:val="21"/>
          <w:highlight w:val="none"/>
        </w:rPr>
      </w:pPr>
      <w:r>
        <w:rPr>
          <w:rFonts w:hint="eastAsia" w:ascii="宋体" w:hAnsi="宋体" w:eastAsia="宋体" w:cs="宋体"/>
          <w:bCs/>
          <w:snapToGrid w:val="0"/>
          <w:kern w:val="0"/>
          <w:sz w:val="21"/>
          <w:szCs w:val="21"/>
        </w:rPr>
        <w:t>◆ 学院</w:t>
      </w:r>
      <w:r>
        <w:rPr>
          <w:rFonts w:hint="eastAsia" w:ascii="宋体" w:hAnsi="宋体" w:cs="宋体"/>
          <w:bCs/>
          <w:snapToGrid w:val="0"/>
          <w:kern w:val="0"/>
          <w:sz w:val="21"/>
          <w:szCs w:val="21"/>
          <w:lang w:eastAsia="zh-CN"/>
        </w:rPr>
        <w:t>动态</w:t>
      </w:r>
      <w:r>
        <w:rPr>
          <w:rFonts w:hint="eastAsia" w:ascii="宋体" w:hAnsi="宋体" w:cs="宋体"/>
          <w:bCs/>
          <w:snapToGrid w:val="0"/>
          <w:kern w:val="0"/>
          <w:sz w:val="21"/>
          <w:szCs w:val="21"/>
          <w:lang w:val="en-US" w:eastAsia="zh-CN"/>
        </w:rPr>
        <w:tab/>
      </w:r>
      <w:r>
        <w:rPr>
          <w:rFonts w:hint="eastAsia" w:ascii="宋体" w:hAnsi="宋体" w:eastAsia="宋体" w:cs="宋体"/>
          <w:bCs/>
          <w:snapToGrid w:val="0"/>
          <w:kern w:val="0"/>
          <w:sz w:val="21"/>
          <w:szCs w:val="21"/>
          <w:highlight w:val="none"/>
          <w:lang w:val="en-US" w:eastAsia="zh-CN"/>
        </w:rPr>
        <w:t>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eastAsia" w:ascii="宋体" w:hAnsi="宋体" w:eastAsia="宋体" w:cs="宋体"/>
          <w:bCs/>
          <w:snapToGrid w:val="0"/>
          <w:kern w:val="0"/>
          <w:sz w:val="21"/>
          <w:szCs w:val="21"/>
          <w:lang w:eastAsia="zh-CN"/>
        </w:rPr>
      </w:pPr>
      <w:r>
        <w:rPr>
          <w:rFonts w:hint="eastAsia" w:ascii="宋体" w:hAnsi="宋体" w:eastAsia="宋体" w:cs="宋体"/>
          <w:bCs/>
          <w:snapToGrid w:val="0"/>
          <w:kern w:val="0"/>
          <w:sz w:val="21"/>
          <w:szCs w:val="21"/>
        </w:rPr>
        <w:t>◆ 党建工作</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7</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eastAsia" w:ascii="宋体" w:hAnsi="宋体" w:eastAsia="宋体" w:cs="宋体"/>
          <w:bCs/>
          <w:snapToGrid w:val="0"/>
          <w:kern w:val="0"/>
          <w:sz w:val="21"/>
          <w:szCs w:val="21"/>
          <w:lang w:eastAsia="zh-CN"/>
        </w:rPr>
      </w:pPr>
      <w:r>
        <w:rPr>
          <w:rFonts w:hint="eastAsia" w:ascii="宋体" w:hAnsi="宋体" w:eastAsia="宋体" w:cs="宋体"/>
          <w:bCs/>
          <w:snapToGrid w:val="0"/>
          <w:kern w:val="0"/>
          <w:sz w:val="21"/>
          <w:szCs w:val="21"/>
        </w:rPr>
        <w:t xml:space="preserve">◆ </w:t>
      </w:r>
      <w:r>
        <w:rPr>
          <w:rFonts w:hint="eastAsia" w:ascii="宋体" w:hAnsi="宋体" w:cs="宋体"/>
          <w:bCs/>
          <w:snapToGrid w:val="0"/>
          <w:kern w:val="0"/>
          <w:sz w:val="21"/>
          <w:szCs w:val="21"/>
          <w:lang w:eastAsia="zh-CN"/>
        </w:rPr>
        <w:t>党政服务</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7</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rPr>
        <w:t xml:space="preserve">◆ </w:t>
      </w:r>
      <w:r>
        <w:rPr>
          <w:rFonts w:hint="eastAsia" w:ascii="宋体" w:hAnsi="宋体" w:cs="宋体"/>
          <w:bCs/>
          <w:snapToGrid w:val="0"/>
          <w:kern w:val="0"/>
          <w:sz w:val="21"/>
          <w:szCs w:val="21"/>
          <w:lang w:eastAsia="zh-CN"/>
        </w:rPr>
        <w:t>宣信工作</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7</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 xml:space="preserve">◆ </w:t>
      </w:r>
      <w:r>
        <w:rPr>
          <w:rFonts w:hint="eastAsia" w:ascii="宋体" w:hAnsi="宋体" w:cs="宋体"/>
          <w:bCs/>
          <w:snapToGrid w:val="0"/>
          <w:kern w:val="0"/>
          <w:sz w:val="21"/>
          <w:szCs w:val="21"/>
          <w:lang w:eastAsia="zh-CN"/>
        </w:rPr>
        <w:t>评建工作</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8</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 xml:space="preserve">◆ </w:t>
      </w:r>
      <w:r>
        <w:rPr>
          <w:rFonts w:hint="eastAsia" w:ascii="宋体" w:hAnsi="宋体" w:cs="宋体"/>
          <w:bCs/>
          <w:snapToGrid w:val="0"/>
          <w:kern w:val="0"/>
          <w:sz w:val="21"/>
          <w:szCs w:val="21"/>
          <w:lang w:eastAsia="zh-CN"/>
        </w:rPr>
        <w:t>财务工作</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9</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rPr>
      </w:pPr>
      <w:r>
        <w:rPr>
          <w:rFonts w:hint="eastAsia" w:ascii="宋体" w:hAnsi="宋体" w:eastAsia="宋体" w:cs="宋体"/>
          <w:bCs/>
          <w:snapToGrid w:val="0"/>
          <w:kern w:val="0"/>
          <w:sz w:val="21"/>
          <w:szCs w:val="21"/>
        </w:rPr>
        <w:t xml:space="preserve">◆ </w:t>
      </w:r>
      <w:r>
        <w:rPr>
          <w:rFonts w:hint="eastAsia" w:ascii="宋体" w:hAnsi="宋体" w:cs="宋体"/>
          <w:bCs/>
          <w:snapToGrid w:val="0"/>
          <w:kern w:val="0"/>
          <w:sz w:val="21"/>
          <w:szCs w:val="21"/>
          <w:lang w:eastAsia="zh-CN"/>
        </w:rPr>
        <w:t>教学科研</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9</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rPr>
      </w:pPr>
      <w:r>
        <w:rPr>
          <w:rFonts w:hint="eastAsia" w:ascii="宋体" w:hAnsi="宋体" w:eastAsia="宋体" w:cs="宋体"/>
          <w:bCs/>
          <w:snapToGrid w:val="0"/>
          <w:kern w:val="0"/>
          <w:sz w:val="21"/>
          <w:szCs w:val="21"/>
        </w:rPr>
        <w:t>◆ 招生考试</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9</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rPr>
      </w:pPr>
      <w:r>
        <w:rPr>
          <w:rFonts w:hint="eastAsia" w:ascii="宋体" w:hAnsi="宋体" w:eastAsia="宋体" w:cs="宋体"/>
          <w:bCs/>
          <w:snapToGrid w:val="0"/>
          <w:kern w:val="0"/>
          <w:sz w:val="21"/>
          <w:szCs w:val="21"/>
        </w:rPr>
        <w:t>◆ 合作交流</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10</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rPr>
      </w:pPr>
      <w:r>
        <w:rPr>
          <w:rFonts w:hint="eastAsia" w:ascii="宋体" w:hAnsi="宋体" w:eastAsia="宋体" w:cs="宋体"/>
          <w:bCs/>
          <w:snapToGrid w:val="0"/>
          <w:kern w:val="0"/>
          <w:sz w:val="21"/>
          <w:szCs w:val="21"/>
        </w:rPr>
        <w:t>◆ 学生工作</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10</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rPr>
      </w:pPr>
      <w:r>
        <w:rPr>
          <w:rFonts w:hint="eastAsia" w:ascii="宋体" w:hAnsi="宋体" w:eastAsia="宋体" w:cs="宋体"/>
          <w:bCs/>
          <w:snapToGrid w:val="0"/>
          <w:kern w:val="0"/>
          <w:sz w:val="21"/>
          <w:szCs w:val="21"/>
        </w:rPr>
        <w:t xml:space="preserve">◆ </w:t>
      </w:r>
      <w:r>
        <w:rPr>
          <w:rFonts w:hint="eastAsia" w:ascii="宋体" w:hAnsi="宋体" w:cs="宋体"/>
          <w:bCs/>
          <w:snapToGrid w:val="0"/>
          <w:kern w:val="0"/>
          <w:sz w:val="21"/>
          <w:szCs w:val="21"/>
          <w:lang w:eastAsia="zh-CN"/>
        </w:rPr>
        <w:t>资产管理</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11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rPr>
        <w:t>◆ 安全保卫</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11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 xml:space="preserve">◆ </w:t>
      </w:r>
      <w:r>
        <w:rPr>
          <w:rFonts w:hint="eastAsia" w:ascii="宋体" w:hAnsi="宋体" w:cs="宋体"/>
          <w:bCs/>
          <w:snapToGrid w:val="0"/>
          <w:kern w:val="0"/>
          <w:sz w:val="21"/>
          <w:szCs w:val="21"/>
          <w:lang w:eastAsia="zh-CN"/>
        </w:rPr>
        <w:t>培训工作</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12</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rPr>
        <w:t>◆</w:t>
      </w:r>
      <w:r>
        <w:rPr>
          <w:rFonts w:hint="eastAsia" w:ascii="宋体" w:hAnsi="宋体" w:eastAsia="宋体" w:cs="宋体"/>
          <w:bCs/>
          <w:snapToGrid w:val="0"/>
          <w:kern w:val="0"/>
          <w:sz w:val="21"/>
          <w:szCs w:val="21"/>
          <w:lang w:val="en-US" w:eastAsia="zh-CN"/>
        </w:rPr>
        <w:t xml:space="preserve"> 艺术委员会</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12</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rPr>
      </w:pPr>
      <w:r>
        <w:rPr>
          <w:rFonts w:hint="eastAsia" w:ascii="宋体" w:hAnsi="宋体" w:eastAsia="宋体" w:cs="宋体"/>
          <w:bCs/>
          <w:snapToGrid w:val="0"/>
          <w:kern w:val="0"/>
          <w:sz w:val="21"/>
          <w:szCs w:val="21"/>
        </w:rPr>
        <w:t>◆ 二级学院风采</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12</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FF0000"/>
          <w:kern w:val="36"/>
          <w:sz w:val="28"/>
          <w:szCs w:val="28"/>
        </w:rPr>
      </w:pPr>
      <w:r>
        <w:rPr>
          <w:rFonts w:hint="eastAsia" w:ascii="宋体" w:hAnsi="宋体" w:eastAsia="宋体" w:cs="宋体"/>
          <w:b/>
          <w:bCs/>
          <w:color w:val="FF0000"/>
          <w:kern w:val="36"/>
          <w:sz w:val="28"/>
          <w:szCs w:val="28"/>
        </w:rPr>
        <w:t>【教育信息】</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 教育部：五部门印发《普通高等教育学科专业设置调整优化改革方案》</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22</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 教育部：国家保密局、教育部、共青团中央组织开展“保密宣传教育高校行”活动</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22</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 xml:space="preserve">◆ </w:t>
      </w:r>
      <w:r>
        <w:rPr>
          <w:rFonts w:hint="eastAsia" w:ascii="宋体" w:hAnsi="宋体" w:cs="宋体"/>
          <w:bCs/>
          <w:snapToGrid w:val="0"/>
          <w:kern w:val="0"/>
          <w:sz w:val="21"/>
          <w:szCs w:val="21"/>
          <w:lang w:val="en-US" w:eastAsia="zh-CN"/>
        </w:rPr>
        <w:t>教育部</w:t>
      </w:r>
      <w:r>
        <w:rPr>
          <w:rFonts w:hint="eastAsia" w:ascii="宋体" w:hAnsi="宋体" w:eastAsia="宋体" w:cs="宋体"/>
          <w:bCs/>
          <w:snapToGrid w:val="0"/>
          <w:kern w:val="0"/>
          <w:sz w:val="21"/>
          <w:szCs w:val="21"/>
          <w:lang w:val="en-US" w:eastAsia="zh-CN"/>
        </w:rPr>
        <w:t>：求职高峰期，毕业生求职需警惕陷阱，避免踩“坑”</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23</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 教育部：习近平新时代中国特色社会主义思想学理化研究研讨会召开</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23</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460" w:lineRule="exact"/>
        <w:jc w:val="both"/>
        <w:textAlignment w:val="auto"/>
        <w:rPr>
          <w:rFonts w:hint="default"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 xml:space="preserve">◆ </w:t>
      </w:r>
      <w:r>
        <w:rPr>
          <w:rFonts w:hint="eastAsia" w:ascii="宋体" w:hAnsi="宋体" w:cs="宋体"/>
          <w:bCs/>
          <w:snapToGrid w:val="0"/>
          <w:kern w:val="0"/>
          <w:sz w:val="21"/>
          <w:szCs w:val="21"/>
          <w:lang w:val="en-US" w:eastAsia="zh-CN"/>
        </w:rPr>
        <w:t>省教厅</w:t>
      </w:r>
      <w:r>
        <w:rPr>
          <w:rFonts w:hint="eastAsia" w:ascii="宋体" w:hAnsi="宋体" w:eastAsia="宋体" w:cs="宋体"/>
          <w:bCs/>
          <w:snapToGrid w:val="0"/>
          <w:kern w:val="0"/>
          <w:sz w:val="21"/>
          <w:szCs w:val="21"/>
          <w:lang w:val="en-US" w:eastAsia="zh-CN"/>
        </w:rPr>
        <w:t>：全省高校学生思想政治工作研究会2023年工作会召开</w:t>
      </w:r>
      <w:r>
        <w:rPr>
          <w:rFonts w:hint="eastAsia" w:ascii="宋体" w:hAnsi="宋体" w:cs="宋体"/>
          <w:bCs/>
          <w:snapToGrid w:val="0"/>
          <w:kern w:val="0"/>
          <w:sz w:val="21"/>
          <w:szCs w:val="21"/>
          <w:lang w:val="en-US" w:eastAsia="zh-CN"/>
        </w:rPr>
        <w:tab/>
      </w:r>
      <w:r>
        <w:rPr>
          <w:rFonts w:hint="eastAsia" w:ascii="宋体" w:hAnsi="宋体" w:cs="宋体"/>
          <w:bCs/>
          <w:snapToGrid w:val="0"/>
          <w:kern w:val="0"/>
          <w:sz w:val="21"/>
          <w:szCs w:val="21"/>
          <w:lang w:val="en-US" w:eastAsia="zh-CN"/>
        </w:rPr>
        <w:t>23</w:t>
      </w:r>
    </w:p>
    <w:p>
      <w:pPr>
        <w:jc w:val="center"/>
        <w:rPr>
          <w:rFonts w:hint="eastAsia" w:ascii="宋体" w:hAnsi="宋体" w:eastAsia="宋体" w:cs="宋体"/>
          <w:b/>
          <w:bCs/>
          <w:kern w:val="36"/>
          <w:sz w:val="36"/>
          <w:szCs w:val="36"/>
        </w:rPr>
      </w:pPr>
    </w:p>
    <w:p>
      <w:pPr>
        <w:jc w:val="center"/>
        <w:rPr>
          <w:rFonts w:hint="eastAsia" w:ascii="宋体" w:hAnsi="宋体" w:eastAsia="宋体" w:cs="宋体"/>
          <w:b/>
          <w:bCs/>
          <w:kern w:val="36"/>
          <w:sz w:val="36"/>
          <w:szCs w:val="36"/>
        </w:rPr>
      </w:pPr>
      <w:r>
        <w:rPr>
          <w:rFonts w:hint="eastAsia" w:ascii="宋体" w:hAnsi="宋体" w:eastAsia="宋体" w:cs="宋体"/>
          <w:b/>
          <w:bCs/>
          <w:kern w:val="36"/>
          <w:sz w:val="36"/>
          <w:szCs w:val="36"/>
        </w:rPr>
        <w:t>【学校动态】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textAlignment w:val="auto"/>
        <w:rPr>
          <w:rFonts w:hint="eastAsia" w:ascii="黑体" w:hAnsi="黑体" w:eastAsia="黑体" w:cs="黑体"/>
          <w:b w:val="0"/>
          <w:bCs w:val="0"/>
          <w:kern w:val="36"/>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kern w:val="36"/>
          <w:sz w:val="28"/>
          <w:szCs w:val="28"/>
        </w:rPr>
      </w:pPr>
      <w:r>
        <w:rPr>
          <w:rFonts w:hint="eastAsia" w:ascii="黑体" w:hAnsi="黑体" w:eastAsia="黑体" w:cs="黑体"/>
          <w:b w:val="0"/>
          <w:bCs w:val="0"/>
          <w:kern w:val="36"/>
          <w:sz w:val="28"/>
          <w:szCs w:val="28"/>
        </w:rPr>
        <w:t>【学院动态】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1.学校不断加强校企合作，推进产教融合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b w:val="0"/>
          <w:bCs w:val="0"/>
          <w:color w:val="auto"/>
          <w:sz w:val="28"/>
          <w:szCs w:val="28"/>
          <w:lang w:val="en-US" w:eastAsia="zh-CN"/>
        </w:rPr>
      </w:pPr>
      <w:r>
        <w:rPr>
          <w:rFonts w:hint="default" w:ascii="宋体" w:hAnsi="宋体" w:cs="宋体"/>
          <w:b w:val="0"/>
          <w:bCs w:val="0"/>
          <w:color w:val="auto"/>
          <w:sz w:val="28"/>
          <w:szCs w:val="28"/>
          <w:lang w:val="en-US" w:eastAsia="zh-CN"/>
        </w:rPr>
        <w:t>为响应党的二十大报告中提出的高校教育要推进产教融合、科教融汇的思想</w:t>
      </w:r>
      <w:r>
        <w:rPr>
          <w:rFonts w:hint="eastAsia" w:ascii="宋体" w:hAnsi="宋体" w:cs="宋体"/>
          <w:b w:val="0"/>
          <w:bCs w:val="0"/>
          <w:color w:val="auto"/>
          <w:sz w:val="28"/>
          <w:szCs w:val="28"/>
          <w:lang w:val="en-US" w:eastAsia="zh-CN"/>
        </w:rPr>
        <w:t>，学校秉承全面推动产教融合项目和载体建设，不断推进产教融合的发展思路，不断加强校企合作，推进产教融合。学校理事长、校长龚珍旭一行赴杭州走访阿里集团及阿里共道网络科技有限公司。双方围绕“产教融合、协同育人”主题，就探寻与企业建立长期产学研合作机制展开了深入交流和讨论。4月12日和25日，学院党委书记、政府督导专员左冬梅带队赴绵阳燃气集团有限公司、四川中绵世纪新广告、四川迈高印务有限公司、绵阳市炫音艺术培训学校、中环影城绵阳艾斯维尔婚礼艺术中心开展“访企拓岗”活动，双方就“校企合作·实习就业”开展系列对接活动，搭建了良好的沟通桥梁平台，为双方开展校企合作奠定了良好的基础。4月13至18日，马克思主义学院邀请呼伦贝尔学院马克思主义学院褚金芬、毛欣欣两位教授到学校开展学术交流。双方围绕人才培养、师资队伍建设、科研合作交流等方面进行了深入的沟通。通过本次交流座谈，将进一步促进两校的合作与发展，为培养更多优秀人才奠定良好基础。4月17日和4月19日，中国民协非遗研究院院长、四川文艺出版社绵阳分社常务副社长耿纪朋教授，中国民协非遗研究院副院长兼秘书长柯小杰教授等一行，前往四川幼儿师范高等专科学校和四川文艺出版社进行合作交流并举行洽谈会。双方就教育事业发展、辑刊出版发行、学术研究合作等方面进行了深入交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2.四川文化艺术学院客座教授欧阳奋强到学校作专题讲座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为深入学习宣传贯彻党的二十大精神，传承和弘扬中华优秀传统文化</w:t>
      </w:r>
      <w:r>
        <w:rPr>
          <w:rFonts w:hint="eastAsia" w:ascii="宋体" w:hAnsi="宋体" w:cs="宋体"/>
          <w:color w:val="auto"/>
          <w:sz w:val="28"/>
          <w:szCs w:val="28"/>
          <w:lang w:val="en-US" w:eastAsia="zh-CN"/>
        </w:rPr>
        <w:t>，</w:t>
      </w:r>
      <w:r>
        <w:rPr>
          <w:rFonts w:hint="default" w:ascii="宋体" w:hAnsi="宋体" w:cs="宋体"/>
          <w:color w:val="auto"/>
          <w:sz w:val="28"/>
          <w:szCs w:val="28"/>
          <w:lang w:val="en-US" w:eastAsia="zh-CN"/>
        </w:rPr>
        <w:t>3月30日下午，学校党委特邀请国家一级导演、中国红楼梦学会艺术与文创委员会主任欧阳奋强到学校梓潼校区文昌剧院作“坚定文化自信</w:t>
      </w:r>
      <w:r>
        <w:rPr>
          <w:rFonts w:hint="eastAsia" w:ascii="宋体" w:hAnsi="宋体" w:cs="宋体"/>
          <w:color w:val="auto"/>
          <w:sz w:val="28"/>
          <w:szCs w:val="28"/>
          <w:lang w:val="en-US" w:eastAsia="zh-CN"/>
        </w:rPr>
        <w:t>，</w:t>
      </w:r>
      <w:r>
        <w:rPr>
          <w:rFonts w:hint="default" w:ascii="宋体" w:hAnsi="宋体" w:cs="宋体"/>
          <w:color w:val="auto"/>
          <w:sz w:val="28"/>
          <w:szCs w:val="28"/>
          <w:lang w:val="en-US" w:eastAsia="zh-CN"/>
        </w:rPr>
        <w:t>致敬经典</w:t>
      </w:r>
      <w:r>
        <w:rPr>
          <w:rFonts w:hint="eastAsia" w:ascii="宋体" w:hAnsi="宋体" w:cs="宋体"/>
          <w:color w:val="auto"/>
          <w:sz w:val="28"/>
          <w:szCs w:val="28"/>
          <w:lang w:val="en-US" w:eastAsia="zh-CN"/>
        </w:rPr>
        <w:t>，</w:t>
      </w:r>
      <w:r>
        <w:rPr>
          <w:rFonts w:hint="default" w:ascii="宋体" w:hAnsi="宋体" w:cs="宋体"/>
          <w:color w:val="auto"/>
          <w:sz w:val="28"/>
          <w:szCs w:val="28"/>
          <w:lang w:val="en-US" w:eastAsia="zh-CN"/>
        </w:rPr>
        <w:t>走进名著”专题讲座。学校党委书记、督导专员左冬梅，党委副书记、纪委书记、工会主席刘立新，党委委员、副校长杨文勇、罗建光以及其他党委委员、纪委委员，各党总支及直属党支部书记、副书记，戏剧影视学院领导及各学院师生代表近800人参加了讲座</w:t>
      </w:r>
      <w:r>
        <w:rPr>
          <w:rFonts w:hint="eastAsia" w:ascii="宋体" w:hAnsi="宋体" w:cs="宋体"/>
          <w:color w:val="auto"/>
          <w:sz w:val="28"/>
          <w:szCs w:val="28"/>
          <w:lang w:val="en-US" w:eastAsia="zh-CN"/>
        </w:rPr>
        <w:t>。欧阳奋强老师为学校师生代表分享了87版电视剧《红楼梦》拍摄时台前幕后的故事，讲述了拍摄过程中遇到的趣事和困难，让学校师生代表对这部经典的影视佳作有了深入的了解。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3.四川省乡村学校少年宫辅导员骨干第24期培训班在学校开班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月4日上午，四川省乡村学校少年宫辅导员骨干第24期培训班在四川省乡村学校少年宫辅导员骨干培训基地学校开班，70余名来自全省各市(州）的乡村学校少年宫辅导员骨干将参加此次培训。根据各地乡村学校少年宫的课程设置情况，并综合参训学员需求，本期培训班分别开设经典诵读班和创意手工班，内容涉及语言表达与发声技巧、经典诵读、舞台表演、泥彩、剪纸等等专业技能课程。课程设置实用性较强，与乡村学校少年宫艺术课程的内容非常切合。据悉，自2014年学校被省文明办、省教育厅授予“四川省乡村学校少年宫辅导员实训基地”以来，已承办23期84个班近3000人的乡村学校少年宫辅导员培训。2018年承办了全省乡村学校少年宫项目负责人共273人的培训工作，并编辑出版了培训系列教材7本，圆满完成了各项培训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4.四川文化艺术学院开展宣教义诊进校园活动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为促进学生健康成长，进一步增强师生健康体质，4月6日下午，由共青团涪城区委、共青团四川文化艺术学院委员会主办，绵阳市骨科医院团委、四川文化艺术学院听语轩心理协会承办的“青春志愿健康行，骨科义诊暖人心”宣教义诊进校园活动走进学校，为师生们提供诊疗及健康知识宣讲服务。医生用浅显易懂的语言和演示，向学生们宣传健康知识，讲解内容全面细致，学生们积极互动。义诊现场，应诊医生通过了解不同患者的病情特点和师生的医疗需求，从专业角度提供治疗建议和保健知识。活动受到在校师生的积极响应，共开展义诊200余人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5.学校与两家单位签订战略合作协议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4月7日，“引航人工智能计划”公益捐赠签约仪式在学校绵阳校区行政楼一楼会议室举行。四川省城乡融合人才培育研究基金会青少儿教育公益基金副部长王悦语、诚学长青公益服务中心主任助理胡莉、引航计划绵阳服务站负责人母丹丹、引航计划绵阳服务站执行校长岳鹏与学校相关部门负责人共同出席本次签约仪式。在公益捐赠签约仪式中，学校合作交流部部长钟欣纯介绍了学校相关情况并表示，项目落地将为学校人工智能培养方向提供重要资源支撑，为学生就业开启新的方向。4月27日，四川文化艺术学院与四川省乒乓球协会签订战略合作协议，未来双方将在乒乓球项目群众体育推广、赛事承办、青少年后备人才培养以及乒乓球项目国家级专项资质培训、国球进校园教练员专项资质培训、乒乓球青少年运动等级标准测试推广、乒乓球项目科研合作等方面进行深度合作，积极探索“体教融合”的新体制与新机制，积极推动体育、教育融合发展，为四川体育强省建设做出积极贡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6.学校受邀赴凉山参加由中国文联主办的“踔厉奋进新时代·文艺筑梦新征程”文化下基层活动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为深入学习贯彻党的二十大精神，落实习近平总书记重要讲话精神，践行新时代文艺工作者的使命，用文艺的形式助力乡村振兴，按照中宣部、中国文联等关于持续开展“我为群众办实事”和常态化开展“我们的中国梦”一文化进万家、“送欢乐下基层”等活动的安排部署，中国文联国内联络部、四川省文联于4月6日至10日赴凉山州木里县、盐源县开展“踔厉奋进新时代·文艺筑梦新征程”暨“深入生活，扎根人民”文艺下基层主题活动，学校受邀参加此次活动，音乐舞蹈学院13名舞蹈专业师生共同完成了此次文艺活动演出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7.学校举办系列学术讲座，激发教师科研热情，助力学术研究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为进一步促进学校学科专业建设、人才培养，提升学校科研与教学水平，进一步激发全校青年教师科研热情，不断提升科研能力与水平，学校举办系列学术讲座。4月10日，在绵阳校区E栋105举办以《民族民间音乐素材在创作中的应用》为主题的讲座，此次讲座邀请我国著名作曲家、音乐教育家、中国海洋大学博士生导师、学校外聘专家康建东教授担任主讲人。康教授以自己创作的多部交响乐、电影音乐以及音乐电视为例，向在场师生分享了如何应用民族民间音乐的核心音调、传统戏曲等元素进行音乐创作的经验、方法与技巧。鼓励学生们深入生活、充分体验、尊重并传承民族音乐文化的内涵和气质，并准确地在作品中加以体现。4月12日，在绵阳校区E栋教学楼105举行第十一期青年教师在岗培训。邀请陕西理工大学经济管理与法学学院院长胡仪元教授作主题为《科研精神与科研方法培育》的讲座，全校青年教师参加了培训。胡仪元的讲座从如何做好科研入手，指导青年教师如何在学习中养成科研素质、练就科研精神、掌握科研方法，既是学术讲座，又是育人课堂；既讲学术精神，又讲思政品德；既讲学理分析，又讲实践案例；既是学术分享课，又是教学、科研相互促进的“双哺”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宋体" w:hAnsi="宋体" w:cs="宋体"/>
          <w:b w:val="0"/>
          <w:bCs w:val="0"/>
          <w:color w:val="auto"/>
          <w:sz w:val="28"/>
          <w:szCs w:val="28"/>
          <w:lang w:val="en-US" w:eastAsia="zh-CN"/>
        </w:rPr>
      </w:pPr>
      <w:r>
        <w:rPr>
          <w:rFonts w:hint="eastAsia" w:ascii="宋体" w:hAnsi="宋体" w:cs="宋体"/>
          <w:b/>
          <w:bCs/>
          <w:color w:val="auto"/>
          <w:sz w:val="28"/>
          <w:szCs w:val="28"/>
          <w:lang w:val="en-US" w:eastAsia="zh-CN"/>
        </w:rPr>
        <w:t>8.学校与绵阳市游仙区红十字会举行授牌仪式暨“关爱生命·救在身边”应急救护大赛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val="0"/>
          <w:color w:val="auto"/>
          <w:sz w:val="28"/>
          <w:szCs w:val="28"/>
          <w:lang w:val="en-US" w:eastAsia="zh-CN"/>
        </w:rPr>
      </w:pPr>
      <w:r>
        <w:rPr>
          <w:rFonts w:hint="default" w:ascii="宋体" w:hAnsi="宋体" w:cs="宋体"/>
          <w:b w:val="0"/>
          <w:bCs w:val="0"/>
          <w:color w:val="auto"/>
          <w:sz w:val="28"/>
          <w:szCs w:val="28"/>
          <w:lang w:val="en-US" w:eastAsia="zh-CN"/>
        </w:rPr>
        <w:t>为深入学习贯彻党的二十大精神，贯彻落实教育部等五部门《关于全面加强和改进新时代学校卫生与健康教育工作的意见》精神，4月17日，由绵阳市游仙区红十字会、共青团绵阳市游仙区委、四川文化艺术学院主办，经济管理学院、川文艺文化创意工作室承办的二十大精神校园宣讲活动，四川文化艺术学院与绵阳市游仙区红十字会校政合作授牌仪式暨“关爱生命·救在身边”应急救护大赛在绵阳校区成功举办。</w:t>
      </w:r>
      <w:r>
        <w:rPr>
          <w:rFonts w:hint="eastAsia" w:ascii="宋体" w:hAnsi="宋体" w:cs="宋体"/>
          <w:b w:val="0"/>
          <w:bCs w:val="0"/>
          <w:color w:val="auto"/>
          <w:sz w:val="28"/>
          <w:szCs w:val="28"/>
          <w:lang w:val="en-US" w:eastAsia="zh-CN"/>
        </w:rPr>
        <w:t>此次</w:t>
      </w:r>
      <w:r>
        <w:rPr>
          <w:rFonts w:hint="default" w:ascii="宋体" w:hAnsi="宋体" w:cs="宋体"/>
          <w:b w:val="0"/>
          <w:bCs w:val="0"/>
          <w:color w:val="auto"/>
          <w:sz w:val="28"/>
          <w:szCs w:val="28"/>
          <w:lang w:val="en-US" w:eastAsia="zh-CN"/>
        </w:rPr>
        <w:t>活动</w:t>
      </w:r>
      <w:r>
        <w:rPr>
          <w:rFonts w:hint="eastAsia" w:ascii="宋体" w:hAnsi="宋体" w:cs="宋体"/>
          <w:b w:val="0"/>
          <w:bCs w:val="0"/>
          <w:color w:val="auto"/>
          <w:sz w:val="28"/>
          <w:szCs w:val="28"/>
          <w:lang w:val="en-US" w:eastAsia="zh-CN"/>
        </w:rPr>
        <w:t>，旨在构建服务社会、服务地方经济文化建设的“大课堂、大舞台”，培养学生们社会主义核心价值观和跨学科、跨专业、跨部门院系的组织协调能力，培养不与社会脱节、不与行业脱节的应用型专门人才。该项目将应急救护培训纳入学校素质教育重要内容，融入教学与教育活动、课堂教育与课外实践，助力“健康四川”建设，弘扬红十字精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9.学校首部大型史实音乐剧《恋曲》在京正式开排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b w:val="0"/>
          <w:bCs w:val="0"/>
          <w:color w:val="auto"/>
          <w:sz w:val="28"/>
          <w:szCs w:val="28"/>
          <w:lang w:val="en-US" w:eastAsia="zh-CN"/>
        </w:rPr>
      </w:pPr>
      <w:r>
        <w:rPr>
          <w:rFonts w:hint="default" w:ascii="宋体" w:hAnsi="宋体" w:cs="宋体"/>
          <w:b w:val="0"/>
          <w:bCs w:val="0"/>
          <w:color w:val="auto"/>
          <w:sz w:val="28"/>
          <w:szCs w:val="28"/>
          <w:lang w:val="en-US" w:eastAsia="zh-CN"/>
        </w:rPr>
        <w:t>经过精心筹备，4月19日，在北京顺义国测剧场负一层排练厅，</w:t>
      </w:r>
      <w:r>
        <w:rPr>
          <w:rFonts w:hint="eastAsia" w:ascii="宋体" w:hAnsi="宋体" w:cs="宋体"/>
          <w:b w:val="0"/>
          <w:bCs w:val="0"/>
          <w:color w:val="auto"/>
          <w:sz w:val="28"/>
          <w:szCs w:val="28"/>
          <w:lang w:val="en-US" w:eastAsia="zh-CN"/>
        </w:rPr>
        <w:t>学校</w:t>
      </w:r>
      <w:r>
        <w:rPr>
          <w:rFonts w:hint="default" w:ascii="宋体" w:hAnsi="宋体" w:cs="宋体"/>
          <w:b w:val="0"/>
          <w:bCs w:val="0"/>
          <w:color w:val="auto"/>
          <w:sz w:val="28"/>
          <w:szCs w:val="28"/>
          <w:lang w:val="en-US" w:eastAsia="zh-CN"/>
        </w:rPr>
        <w:t>首部大型史实音乐剧《恋曲》正式开排，剧组集体亮相，全面进入排练阶段。《恋曲》是由四川文化艺术学院出品，与北京甲丁工作室联袂打造的一部以音乐剧方式演绎的舞台大戏</w:t>
      </w:r>
      <w:r>
        <w:rPr>
          <w:rFonts w:hint="eastAsia" w:ascii="宋体" w:hAnsi="宋体" w:cs="宋体"/>
          <w:b w:val="0"/>
          <w:bCs w:val="0"/>
          <w:color w:val="auto"/>
          <w:sz w:val="28"/>
          <w:szCs w:val="28"/>
          <w:lang w:val="en-US" w:eastAsia="zh-CN"/>
        </w:rPr>
        <w:t>，</w:t>
      </w:r>
      <w:r>
        <w:rPr>
          <w:rFonts w:hint="default" w:ascii="宋体" w:hAnsi="宋体" w:cs="宋体"/>
          <w:b w:val="0"/>
          <w:bCs w:val="0"/>
          <w:color w:val="auto"/>
          <w:sz w:val="28"/>
          <w:szCs w:val="28"/>
          <w:lang w:val="en-US" w:eastAsia="zh-CN"/>
        </w:rPr>
        <w:t>取材自孙才杰先生的小说《世纪绝恋》，此剧目是</w:t>
      </w:r>
      <w:r>
        <w:rPr>
          <w:rFonts w:hint="eastAsia" w:ascii="宋体" w:hAnsi="宋体" w:cs="宋体"/>
          <w:b w:val="0"/>
          <w:bCs w:val="0"/>
          <w:color w:val="auto"/>
          <w:sz w:val="28"/>
          <w:szCs w:val="28"/>
          <w:lang w:val="en-US" w:eastAsia="zh-CN"/>
        </w:rPr>
        <w:t>学校</w:t>
      </w:r>
      <w:r>
        <w:rPr>
          <w:rFonts w:hint="default" w:ascii="宋体" w:hAnsi="宋体" w:cs="宋体"/>
          <w:b w:val="0"/>
          <w:bCs w:val="0"/>
          <w:color w:val="auto"/>
          <w:sz w:val="28"/>
          <w:szCs w:val="28"/>
          <w:lang w:val="en-US" w:eastAsia="zh-CN"/>
        </w:rPr>
        <w:t>和甲丁工作室联手打造“产教融合”创作模式</w:t>
      </w:r>
      <w:r>
        <w:rPr>
          <w:rFonts w:hint="eastAsia" w:ascii="宋体" w:hAnsi="宋体" w:cs="宋体"/>
          <w:b w:val="0"/>
          <w:bCs w:val="0"/>
          <w:color w:val="auto"/>
          <w:sz w:val="28"/>
          <w:szCs w:val="28"/>
          <w:lang w:val="en-US" w:eastAsia="zh-CN"/>
        </w:rPr>
        <w:t>的艺术作品，将于</w:t>
      </w:r>
      <w:r>
        <w:rPr>
          <w:rFonts w:hint="default" w:ascii="宋体" w:hAnsi="宋体" w:eastAsia="宋体" w:cs="宋体"/>
          <w:b w:val="0"/>
          <w:bCs w:val="0"/>
          <w:color w:val="auto"/>
          <w:sz w:val="28"/>
          <w:szCs w:val="28"/>
          <w:lang w:val="en-US" w:eastAsia="zh-CN"/>
        </w:rPr>
        <w:t>6月9日在北京天桥艺术中心首演</w:t>
      </w:r>
      <w:r>
        <w:rPr>
          <w:rFonts w:hint="eastAsia" w:ascii="宋体" w:hAnsi="宋体" w:eastAsia="宋体" w:cs="宋体"/>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10.绵阳市兵员预征预储示范基地授牌仪式在梓潼校区举行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4月26日上午，绵阳市兵员预征预储示范基地授牌仪式在</w:t>
      </w:r>
      <w:r>
        <w:rPr>
          <w:rFonts w:hint="eastAsia" w:ascii="宋体" w:hAnsi="宋体" w:cs="宋体"/>
          <w:b w:val="0"/>
          <w:bCs w:val="0"/>
          <w:color w:val="auto"/>
          <w:sz w:val="28"/>
          <w:szCs w:val="28"/>
          <w:lang w:val="en-US" w:eastAsia="zh-CN"/>
        </w:rPr>
        <w:t>学校</w:t>
      </w:r>
      <w:r>
        <w:rPr>
          <w:rFonts w:hint="default" w:ascii="宋体" w:hAnsi="宋体" w:eastAsia="宋体" w:cs="宋体"/>
          <w:b w:val="0"/>
          <w:bCs w:val="0"/>
          <w:color w:val="auto"/>
          <w:sz w:val="28"/>
          <w:szCs w:val="28"/>
          <w:lang w:val="en-US" w:eastAsia="zh-CN"/>
        </w:rPr>
        <w:t>梓潼校区举行。绵阳市委常委、军分区政治委员汪泽元、四川文化艺术学院党委书记、政府督导专员左冬梅、绵阳军分区国防动员处处长杨皓云、四川文化艺术学院纪委副书记、人民武装部部长、安全保卫部部长严成参加授牌仪式。绵阳市涪城区人民武装部部长李显作主持授牌仪式。严成作了关于四川文化艺术学院兵员预征预储工作情况的报告</w:t>
      </w:r>
      <w:r>
        <w:rPr>
          <w:rFonts w:hint="eastAsia" w:ascii="宋体" w:hAnsi="宋体" w:cs="宋体"/>
          <w:b w:val="0"/>
          <w:bCs w:val="0"/>
          <w:color w:val="auto"/>
          <w:sz w:val="28"/>
          <w:szCs w:val="28"/>
          <w:lang w:val="en-US" w:eastAsia="zh-CN"/>
        </w:rPr>
        <w:t>，杨皓云宣读了参加绵阳军分区2023年专武干部集训优秀学员及征兵宣讲比赛获奖人员名单和设立兵员预征预储示范基地的批复，汪泽元向四川文化艺术学院授予绵阳市兵员预征预储示范基地牌匾。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11.2023年公共就业服务、民营企业招聘会走进四川文化艺术学院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b w:val="0"/>
          <w:bCs w:val="0"/>
          <w:color w:val="auto"/>
          <w:sz w:val="28"/>
          <w:szCs w:val="28"/>
          <w:lang w:val="en-US" w:eastAsia="zh-CN"/>
        </w:rPr>
      </w:pPr>
      <w:r>
        <w:rPr>
          <w:rFonts w:hint="default" w:ascii="宋体" w:hAnsi="宋体" w:cs="宋体"/>
          <w:b w:val="0"/>
          <w:bCs w:val="0"/>
          <w:color w:val="auto"/>
          <w:sz w:val="28"/>
          <w:szCs w:val="28"/>
          <w:lang w:val="en-US" w:eastAsia="zh-CN"/>
        </w:rPr>
        <w:t>4月24</w:t>
      </w:r>
      <w:r>
        <w:rPr>
          <w:rFonts w:hint="eastAsia" w:ascii="宋体" w:hAnsi="宋体" w:cs="宋体"/>
          <w:b w:val="0"/>
          <w:bCs w:val="0"/>
          <w:color w:val="auto"/>
          <w:sz w:val="28"/>
          <w:szCs w:val="28"/>
          <w:lang w:val="en-US" w:eastAsia="zh-CN"/>
        </w:rPr>
        <w:t>—</w:t>
      </w:r>
      <w:r>
        <w:rPr>
          <w:rFonts w:hint="default" w:ascii="宋体" w:hAnsi="宋体" w:cs="宋体"/>
          <w:b w:val="0"/>
          <w:bCs w:val="0"/>
          <w:color w:val="auto"/>
          <w:sz w:val="28"/>
          <w:szCs w:val="28"/>
          <w:lang w:val="en-US" w:eastAsia="zh-CN"/>
        </w:rPr>
        <w:t>25日，由绵阳市就业创业促进中心与四川文化艺术学院主办，绵阳市经开区劳动保障中心、四川文化艺术学院就业创业服务中心承办的“公共就业服务进校园”系列活动在绵阳校区举办。4月24日，绵阳市人力资源社会保障局党组成员、市就业创业促进中心主任汤云春在川文艺开展毕业生就业专题讲座，为即将踏入社会进入职场的高校学子讲解毕业生就业形势及就业政策，强化就业观念引导，破解高校毕业生就业的“长衫困境”。4月25日，现场招聘会邀请了万声、光友薯业、三五三六、飞图文化等50余家企业，提供营销、旅游、财会、策划等岗位1300余个。涪城、江油、盐亭、平武、北川等各县市区提供34个事业编岗位与</w:t>
      </w:r>
      <w:r>
        <w:rPr>
          <w:rFonts w:hint="eastAsia" w:ascii="宋体" w:hAnsi="宋体" w:cs="宋体"/>
          <w:b w:val="0"/>
          <w:bCs w:val="0"/>
          <w:color w:val="auto"/>
          <w:sz w:val="28"/>
          <w:szCs w:val="28"/>
          <w:lang w:val="en-US" w:eastAsia="zh-CN"/>
        </w:rPr>
        <w:t>学校</w:t>
      </w:r>
      <w:r>
        <w:rPr>
          <w:rFonts w:hint="default" w:ascii="宋体" w:hAnsi="宋体" w:cs="宋体"/>
          <w:b w:val="0"/>
          <w:bCs w:val="0"/>
          <w:color w:val="auto"/>
          <w:sz w:val="28"/>
          <w:szCs w:val="28"/>
          <w:lang w:val="en-US" w:eastAsia="zh-CN"/>
        </w:rPr>
        <w:t>美术、舞蹈、戏剧影视、音乐、录音艺术等艺术学专业高度契合。本次活动邀请</w:t>
      </w:r>
      <w:r>
        <w:rPr>
          <w:rFonts w:hint="eastAsia" w:ascii="宋体" w:hAnsi="宋体" w:cs="宋体"/>
          <w:b w:val="0"/>
          <w:bCs w:val="0"/>
          <w:color w:val="auto"/>
          <w:sz w:val="28"/>
          <w:szCs w:val="28"/>
          <w:lang w:val="en-US" w:eastAsia="zh-CN"/>
        </w:rPr>
        <w:t>邹成冈、陈琛等</w:t>
      </w:r>
      <w:r>
        <w:rPr>
          <w:rFonts w:hint="default" w:ascii="宋体" w:hAnsi="宋体" w:cs="宋体"/>
          <w:b w:val="0"/>
          <w:bCs w:val="0"/>
          <w:color w:val="auto"/>
          <w:sz w:val="28"/>
          <w:szCs w:val="28"/>
          <w:lang w:val="en-US" w:eastAsia="zh-CN"/>
        </w:rPr>
        <w:t>职业导师</w:t>
      </w:r>
      <w:r>
        <w:rPr>
          <w:rFonts w:hint="eastAsia" w:ascii="宋体" w:hAnsi="宋体" w:cs="宋体"/>
          <w:b w:val="0"/>
          <w:bCs w:val="0"/>
          <w:color w:val="auto"/>
          <w:sz w:val="28"/>
          <w:szCs w:val="28"/>
          <w:lang w:val="en-US" w:eastAsia="zh-CN"/>
        </w:rPr>
        <w:t>开展“创业机会把握与创业风险防范”“电子竞技的现状与就业前景”主题讲座，</w:t>
      </w:r>
      <w:r>
        <w:rPr>
          <w:rFonts w:hint="default" w:ascii="宋体" w:hAnsi="宋体" w:cs="宋体"/>
          <w:b w:val="0"/>
          <w:bCs w:val="0"/>
          <w:color w:val="auto"/>
          <w:sz w:val="28"/>
          <w:szCs w:val="28"/>
          <w:lang w:val="en-US" w:eastAsia="zh-CN"/>
        </w:rPr>
        <w:t>从面试技巧、准确定位、职业倾向等出发</w:t>
      </w:r>
      <w:r>
        <w:rPr>
          <w:rFonts w:hint="eastAsia" w:ascii="宋体" w:hAnsi="宋体" w:cs="宋体"/>
          <w:b w:val="0"/>
          <w:bCs w:val="0"/>
          <w:color w:val="auto"/>
          <w:sz w:val="28"/>
          <w:szCs w:val="28"/>
          <w:lang w:val="en-US" w:eastAsia="zh-CN"/>
        </w:rPr>
        <w:t>，</w:t>
      </w:r>
      <w:r>
        <w:rPr>
          <w:rFonts w:hint="default" w:ascii="宋体" w:hAnsi="宋体" w:cs="宋体"/>
          <w:b w:val="0"/>
          <w:bCs w:val="0"/>
          <w:color w:val="auto"/>
          <w:sz w:val="28"/>
          <w:szCs w:val="28"/>
          <w:lang w:val="en-US" w:eastAsia="zh-CN"/>
        </w:rPr>
        <w:t>为学生就业指点迷津。北川、江油等县市区针对毕业生们专业设置了乡村文艺人才宣讲会环节。活动共吸引1200余名学生参加，收到简历近700份，达成意向就业302个。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kern w:val="36"/>
          <w:sz w:val="28"/>
          <w:szCs w:val="28"/>
        </w:rPr>
      </w:pPr>
      <w:r>
        <w:rPr>
          <w:rFonts w:hint="eastAsia" w:ascii="黑体" w:hAnsi="黑体" w:eastAsia="黑体" w:cs="黑体"/>
          <w:b w:val="0"/>
          <w:bCs w:val="0"/>
          <w:kern w:val="36"/>
          <w:sz w:val="28"/>
          <w:szCs w:val="28"/>
        </w:rPr>
        <w:t>【党建工作】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1.学校党委宣传部撰写的《四川文化艺术学院：传承“两弹一星”精神 推进立德树人实践》，被中国教育新闻网、全国高校思想政治工作网、四川新闻网等多家权威媒体深度报道。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2.</w:t>
      </w:r>
      <w:r>
        <w:rPr>
          <w:rFonts w:hint="default" w:ascii="宋体" w:hAnsi="宋体" w:cs="宋体"/>
          <w:b w:val="0"/>
          <w:bCs w:val="0"/>
          <w:color w:val="auto"/>
          <w:sz w:val="28"/>
          <w:szCs w:val="28"/>
          <w:lang w:val="en-US" w:eastAsia="zh-CN"/>
        </w:rPr>
        <w:t>4月7日，安徽省马鞍山市委统战部常务副部长宇世坤，当涂县委常委、统战部部长张四梅，雨山区委常委、统战部部长翟伟嘉，马鞍山市委统战部干部科科长潘建朝等一行6人莅临</w:t>
      </w:r>
      <w:r>
        <w:rPr>
          <w:rFonts w:hint="eastAsia" w:ascii="宋体" w:hAnsi="宋体" w:cs="宋体"/>
          <w:b w:val="0"/>
          <w:bCs w:val="0"/>
          <w:color w:val="auto"/>
          <w:sz w:val="28"/>
          <w:szCs w:val="28"/>
          <w:lang w:val="en-US" w:eastAsia="zh-CN"/>
        </w:rPr>
        <w:t>学</w:t>
      </w:r>
      <w:r>
        <w:rPr>
          <w:rFonts w:hint="default" w:ascii="宋体" w:hAnsi="宋体" w:cs="宋体"/>
          <w:b w:val="0"/>
          <w:bCs w:val="0"/>
          <w:color w:val="auto"/>
          <w:sz w:val="28"/>
          <w:szCs w:val="28"/>
          <w:lang w:val="en-US" w:eastAsia="zh-CN"/>
        </w:rPr>
        <w:t>校调研统战工作，参观指导民进会员履职实践基地——王蒙文学艺术馆。</w:t>
      </w:r>
      <w:r>
        <w:rPr>
          <w:rFonts w:hint="eastAsia" w:ascii="宋体" w:hAnsi="宋体" w:cs="宋体"/>
          <w:b w:val="0"/>
          <w:bCs w:val="0"/>
          <w:color w:val="auto"/>
          <w:sz w:val="28"/>
          <w:szCs w:val="28"/>
          <w:lang w:val="en-US" w:eastAsia="zh-CN"/>
        </w:rPr>
        <w:t>调研组一行详细了解了学校统战工作、民进支部以及王蒙文学艺术馆建设发展情况。双方纷纷表示，要进一步加强交流协作，在互相学习的基础上，探索建立校地统战合作新模式，共同打造统战工作、文化艺术活动交流新高地。</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【党政服务】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1.收文处理350份，发文处理34份，收发会议8次；统筹协调各类大中小会议30余场，接收转发上级会议通知15次，发布会议通知25次；食宿预订30次，机票预订50余次，账务报销30笔；施印2000余次。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2.撰写上报2期“对标竞进、争创一流”活动报告和2期信息专报。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3.修订完成《四川文化艺术学院公务接待管理办法（修订）》；完成党委职能机构及部分党总支设置调整，开展第十三期入党积极分子培训并启动上半年党员发展工作，完成2022年度民主评议考核工作，指导各基层党组织有序开展理论学习；做好学习贯彻习近平新时代中国特色社会主义思想主题教育和“两弹一星”精神育人体系前期准备工作。</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宣信工作</w:t>
      </w:r>
      <w:r>
        <w:rPr>
          <w:rFonts w:hint="eastAsia" w:ascii="黑体" w:hAnsi="黑体" w:eastAsia="黑体" w:cs="黑体"/>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1.《国魂》2023年春季巡演后期宣传工作，浏览量达到300万+；被多家官方媒体报道，同时登上微博热搜榜。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2.圆满举行bilibili杯校园十佳歌手大赛总决赛，阅读量400万+，连续三天登上微博热搜榜，被多家官方媒体推送，宣传效果显著，3名选手被多家唱片公司邀约合作。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对学校汉服社进行系列特别拍摄并宣推；做好国家安全教育月的日常宣推；对就业工作及春季双选会进行系列拍摄宣推；开展新浪微博绿植领养活动、校园红人节的前期宣推预热工作；策划学校志愿服务的系列宣推工作；做好“兵员预征预储示范基地”的宣推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4.策划反邪教新媒体宣推工作；做好新媒体平台的舆情监督工作，共监测3次舆情并报告相关领导。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5.本月宣推内容3次登上微博热搜，相关推送被《人民日报》、人民网、人民视频、教育部中国大学生在线、中国青年报、四川教育厅等平台采用推送，相关阅读量达到800万+。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做好2022年网络信息系统等级保护网络安全加固整改工作；按中央网信办和教育厅要求做好学校IPv6部署完善工作；做好新建体育学院二级网站建设工作；做好学校官方网站栏目和信息完善更新工作；做好学校网站服务器扩容和运行环境优化工作；做好2023年网络安全和信息化项目资料填报和国家信息化管理信息系统一季度信息填报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7.配合财务部做好收费系统相关模块配置优化工作；做好一卡通新系统的接入和学校大门门禁设备的功能接入。</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【评建工作】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1.完成专家离校后相关工作的整理、对接与材料报送工作；收集各观测点支撑材料电子版，整理专家案头材料、支撑材料纸质档，移送至学校档案室。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根据本科教学工作合格评估专家提出的意见，拟写《四川文化艺术学院本科教学工作合格评估整改方案》初稿，从办学目标及定位、师资队伍建设、专业与课程建设、质量管理、教学条件与利用、学风建设与学生指导等方面提出整改问题及措施，梳理整改工作进度表，规定整改进度安排及工作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3.4月25日，关键部门整改工作专项会在梓潼校区教学楼 B8-14召开，常务副校长梁秀梅、副校长罗建光和相关部门负责人参加会议。财务部、教学科研管理部、资产管理部、人力资源部就评估过程中存在的问题进行梳理和问题整改部署。</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【财务工作】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1.完成2023年新增专业学费标准确定、2022年学费和住宿费收支专项审计，报省教育厅备案；完成2022年财务审计，报省教育厅、民政厅备案。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2.配合学校和集团党政工作部修订完善公务接待管理办法，完成教学日常运行支出和教学专项支出保障草案拟定，配合人资部完成部门职责和人员岗位职责的修订完善。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3.配合招生考试院参加四川省审计厅关于四川省书法水平测试专项审计工作。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4.做好省财政专项资金转移支付报表填报、近四年财务凭证搬迁、“双代会”2022年财务经费报告、2022年所得税汇算初稿、2019</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2022年凭证附件完善及凭证装订等工作。</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【教学科研】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1.组织开展2023年四川文化艺术学院专升本考试出题、考试、阅卷等相关工作。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2.组织开展2022-2023-2学期补考缓考考试成绩录入工作。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3.安排部署两边校区2024届本科毕业生信息采集工作。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黑体" w:hAnsi="黑体" w:eastAsia="黑体" w:cs="黑体"/>
          <w:b w:val="0"/>
          <w:bCs w:val="0"/>
          <w:kern w:val="36"/>
          <w:sz w:val="28"/>
          <w:szCs w:val="28"/>
        </w:rPr>
      </w:pPr>
      <w:r>
        <w:rPr>
          <w:rFonts w:hint="eastAsia" w:ascii="宋体" w:hAnsi="宋体" w:cs="宋体"/>
          <w:color w:val="auto"/>
          <w:sz w:val="28"/>
          <w:szCs w:val="28"/>
          <w:lang w:val="en-US" w:eastAsia="zh-CN"/>
        </w:rPr>
        <w:t>4.组织二级学院教师申报2023年教育部人文社科研究项目。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kern w:val="36"/>
          <w:sz w:val="28"/>
          <w:szCs w:val="28"/>
        </w:rPr>
      </w:pPr>
      <w:r>
        <w:rPr>
          <w:rFonts w:hint="eastAsia" w:ascii="黑体" w:hAnsi="黑体" w:eastAsia="黑体" w:cs="黑体"/>
          <w:b w:val="0"/>
          <w:bCs w:val="0"/>
          <w:kern w:val="36"/>
          <w:sz w:val="28"/>
          <w:szCs w:val="28"/>
        </w:rPr>
        <w:t>【</w:t>
      </w:r>
      <w:r>
        <w:rPr>
          <w:rFonts w:hint="eastAsia" w:ascii="黑体" w:hAnsi="黑体" w:eastAsia="黑体" w:cs="黑体"/>
          <w:b w:val="0"/>
          <w:bCs w:val="0"/>
          <w:sz w:val="28"/>
          <w:szCs w:val="28"/>
          <w:lang w:val="en-US" w:eastAsia="zh-CN"/>
        </w:rPr>
        <w:t>招生考试</w:t>
      </w:r>
      <w:r>
        <w:rPr>
          <w:rFonts w:hint="eastAsia" w:ascii="黑体" w:hAnsi="黑体" w:eastAsia="黑体" w:cs="黑体"/>
          <w:b w:val="0"/>
          <w:bCs w:val="0"/>
          <w:kern w:val="36"/>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1.4月14日，学校2023年省外艺术类专业校考阅卷、分数统计工作顺利结束，考生可在学校官网及微信公众号上进行成绩查询。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2.因疫情影响推迟的四川省书法水平测试（加试）于4月22日正式开始考试，学校作为绵阳市中心考点接纳近两百人次参考，并圆满完成此次考试工作，为学校的对外宣传起到了积极作用。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3.4月7日，宜宾市教育体育局、教育考试院组织各县（区）教体部门、招考机构、中小学学校代表共32人的考察团，赴绵阳市开展书法教育和书法水平测试考察学习交流活动。考察团在学校召开“宜宾—绵阳市书法教育和书法水平测试工作交流会”，招生考试院主要领导杨文勇、李晓娟、中国书法篆刻学院党支部副书记商向阳作交流发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【合作交流】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仿宋"/>
          <w:sz w:val="28"/>
          <w:szCs w:val="28"/>
        </w:rPr>
      </w:pPr>
      <w:r>
        <w:rPr>
          <w:rFonts w:hint="eastAsia" w:ascii="宋体" w:hAnsi="宋体" w:cs="宋体"/>
          <w:color w:val="auto"/>
          <w:sz w:val="28"/>
          <w:szCs w:val="28"/>
          <w:lang w:val="en-US" w:eastAsia="zh-CN"/>
        </w:rPr>
        <w:t>1.</w:t>
      </w:r>
      <w:r>
        <w:rPr>
          <w:rFonts w:ascii="宋体" w:hAnsi="宋体" w:eastAsia="宋体" w:cs="仿宋"/>
          <w:sz w:val="28"/>
          <w:szCs w:val="28"/>
        </w:rPr>
        <w:t>完成</w:t>
      </w:r>
      <w:r>
        <w:rPr>
          <w:rFonts w:hint="eastAsia" w:ascii="宋体" w:hAnsi="宋体" w:eastAsia="宋体" w:cs="仿宋"/>
          <w:sz w:val="28"/>
          <w:szCs w:val="28"/>
          <w:lang w:eastAsia="zh-CN"/>
        </w:rPr>
        <w:t>“</w:t>
      </w:r>
      <w:r>
        <w:rPr>
          <w:rFonts w:ascii="宋体" w:hAnsi="宋体" w:eastAsia="宋体" w:cs="仿宋"/>
          <w:sz w:val="28"/>
          <w:szCs w:val="28"/>
        </w:rPr>
        <w:t>科技城人才峰会——科技与人文国际教育创意论坛</w:t>
      </w:r>
      <w:r>
        <w:rPr>
          <w:rFonts w:hint="eastAsia" w:ascii="宋体" w:hAnsi="宋体" w:eastAsia="宋体" w:cs="仿宋"/>
          <w:sz w:val="28"/>
          <w:szCs w:val="28"/>
          <w:lang w:eastAsia="zh-CN"/>
        </w:rPr>
        <w:t>”</w:t>
      </w:r>
      <w:r>
        <w:rPr>
          <w:rFonts w:ascii="宋体" w:hAnsi="宋体" w:eastAsia="宋体" w:cs="仿宋"/>
          <w:sz w:val="28"/>
          <w:szCs w:val="28"/>
        </w:rPr>
        <w:t>的申报</w:t>
      </w:r>
      <w:r>
        <w:rPr>
          <w:rFonts w:hint="eastAsia" w:ascii="宋体" w:hAnsi="宋体" w:eastAsia="宋体" w:cs="仿宋"/>
          <w:sz w:val="28"/>
          <w:szCs w:val="28"/>
          <w:lang w:eastAsia="zh-CN"/>
        </w:rPr>
        <w:t>工作；</w:t>
      </w:r>
      <w:r>
        <w:rPr>
          <w:rFonts w:hint="eastAsia" w:ascii="宋体" w:hAnsi="宋体" w:eastAsia="宋体" w:cs="仿宋"/>
          <w:sz w:val="28"/>
          <w:szCs w:val="28"/>
        </w:rPr>
        <w:t>协助韩国黑汉堡（四川博纳克布格食品有限责任公司）办理签证入境事宜。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s="仿宋"/>
          <w:sz w:val="28"/>
          <w:szCs w:val="28"/>
          <w:lang w:val="en-US" w:eastAsia="zh-CN"/>
        </w:rPr>
      </w:pPr>
      <w:r>
        <w:rPr>
          <w:rFonts w:hint="eastAsia" w:ascii="宋体" w:hAnsi="宋体" w:cs="仿宋"/>
          <w:sz w:val="28"/>
          <w:szCs w:val="28"/>
          <w:lang w:val="en-US" w:eastAsia="zh-CN"/>
        </w:rPr>
        <w:t>2</w:t>
      </w:r>
      <w:r>
        <w:rPr>
          <w:rFonts w:hint="eastAsia" w:ascii="宋体" w:hAnsi="宋体" w:eastAsia="宋体" w:cs="仿宋"/>
          <w:sz w:val="28"/>
          <w:szCs w:val="28"/>
          <w:lang w:val="en-US" w:eastAsia="zh-CN"/>
        </w:rPr>
        <w:t>.本月共新增引进8家合作单位，其中5家企事业单位开展学生实践实训基地合作并签署协议</w:t>
      </w:r>
      <w:r>
        <w:rPr>
          <w:rFonts w:hint="eastAsia" w:ascii="宋体" w:hAnsi="宋体"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cs="仿宋"/>
          <w:sz w:val="28"/>
          <w:szCs w:val="28"/>
          <w:lang w:val="en-US" w:eastAsia="zh-CN"/>
        </w:rPr>
      </w:pPr>
      <w:r>
        <w:rPr>
          <w:rFonts w:hint="eastAsia" w:ascii="宋体" w:hAnsi="宋体" w:cs="仿宋"/>
          <w:sz w:val="28"/>
          <w:szCs w:val="28"/>
          <w:lang w:val="en-US" w:eastAsia="zh-CN"/>
        </w:rPr>
        <w:t>3.</w:t>
      </w:r>
      <w:r>
        <w:rPr>
          <w:rFonts w:hint="eastAsia" w:ascii="宋体" w:hAnsi="宋体" w:eastAsia="宋体" w:cs="宋体"/>
          <w:sz w:val="28"/>
          <w:szCs w:val="28"/>
        </w:rPr>
        <w:t>加强与地方政府合作，与内蒙古兴安盟教育体育局建立联系，就5月“非遗”培训事宜进行沟通</w:t>
      </w:r>
      <w:r>
        <w:rPr>
          <w:rFonts w:hint="eastAsia" w:ascii="宋体" w:hAnsi="宋体" w:eastAsia="宋体" w:cs="宋体"/>
          <w:sz w:val="28"/>
          <w:szCs w:val="28"/>
          <w:lang w:eastAsia="zh-CN"/>
        </w:rPr>
        <w:t>，并提交方案；</w:t>
      </w:r>
      <w:r>
        <w:rPr>
          <w:rFonts w:hint="eastAsia" w:ascii="宋体" w:hAnsi="宋体" w:eastAsia="宋体" w:cs="宋体"/>
          <w:sz w:val="28"/>
          <w:szCs w:val="28"/>
        </w:rPr>
        <w:t>与四川省城乡融合人才培育研究基金会签约“引航人工智能计划”公益捐赠</w:t>
      </w:r>
      <w:r>
        <w:rPr>
          <w:rFonts w:hint="eastAsia" w:ascii="宋体" w:hAnsi="宋体" w:eastAsia="宋体" w:cs="宋体"/>
          <w:sz w:val="28"/>
          <w:szCs w:val="28"/>
          <w:lang w:eastAsia="zh-CN"/>
        </w:rPr>
        <w:t>仪式；</w:t>
      </w:r>
      <w:r>
        <w:rPr>
          <w:rFonts w:hint="eastAsia" w:ascii="宋体" w:hAnsi="宋体" w:eastAsia="宋体" w:cs="宋体"/>
          <w:sz w:val="28"/>
          <w:szCs w:val="28"/>
          <w:lang w:val="en-US" w:eastAsia="zh-CN"/>
        </w:rPr>
        <w:t>受中共绵阳市委老干局委托，接待100余名市级机关事业单位厅级离退休干部莅临学校参考交流事宜；赴四川省教育厅参加“西部项目全面改行项目制工作推进会”，并提交西部项目地方创新子项目意向合作书；</w:t>
      </w:r>
      <w:r>
        <w:rPr>
          <w:rFonts w:hint="eastAsia" w:ascii="宋体" w:hAnsi="宋体" w:eastAsia="宋体" w:cs="宋体"/>
          <w:sz w:val="28"/>
          <w:szCs w:val="28"/>
        </w:rPr>
        <w:t>与盐亭县委县政府召开座谈交流会，就合作办学事宜进行探讨交流；配合四川省侨联参加“亲情中华</w:t>
      </w:r>
      <w:r>
        <w:rPr>
          <w:rFonts w:hint="eastAsia" w:ascii="宋体" w:hAnsi="宋体" w:eastAsia="宋体" w:cs="宋体"/>
          <w:sz w:val="28"/>
          <w:szCs w:val="28"/>
          <w:lang w:val="en-US" w:eastAsia="zh-CN"/>
        </w:rPr>
        <w:t>·</w:t>
      </w:r>
      <w:r>
        <w:rPr>
          <w:rFonts w:hint="eastAsia" w:ascii="宋体" w:hAnsi="宋体" w:eastAsia="宋体" w:cs="宋体"/>
          <w:sz w:val="28"/>
          <w:szCs w:val="28"/>
        </w:rPr>
        <w:t>走进北川中学”慰问演出活动，</w:t>
      </w:r>
      <w:r>
        <w:rPr>
          <w:rFonts w:hint="eastAsia" w:ascii="宋体" w:hAnsi="宋体" w:eastAsia="宋体" w:cs="宋体"/>
          <w:sz w:val="28"/>
          <w:szCs w:val="28"/>
          <w:lang w:eastAsia="zh-CN"/>
        </w:rPr>
        <w:t>学校</w:t>
      </w:r>
      <w:r>
        <w:rPr>
          <w:rFonts w:hint="eastAsia" w:ascii="宋体" w:hAnsi="宋体" w:eastAsia="宋体" w:cs="宋体"/>
          <w:sz w:val="28"/>
          <w:szCs w:val="28"/>
        </w:rPr>
        <w:t>交响乐团在活动现场演出节目《红旗颂》；</w:t>
      </w:r>
      <w:r>
        <w:rPr>
          <w:rFonts w:hint="eastAsia" w:ascii="宋体" w:hAnsi="宋体" w:eastAsia="宋体" w:cs="仿宋"/>
          <w:color w:val="000000" w:themeColor="text1"/>
          <w:sz w:val="28"/>
          <w:szCs w:val="28"/>
          <w14:textFill>
            <w14:solidFill>
              <w14:schemeClr w14:val="tx1"/>
            </w14:solidFill>
          </w14:textFill>
        </w:rPr>
        <w:t>欧建华副校长带队，赴北川综合实践基地、仙海首开喜来登酒店考察企业综合情况，围绕校企合作开展交流；与白俄罗斯国立文化艺术大学就联合培养项目举行线上签约仪式</w:t>
      </w:r>
      <w:r>
        <w:rPr>
          <w:rFonts w:hint="eastAsia" w:ascii="宋体" w:hAnsi="宋体" w:eastAsia="宋体" w:cs="仿宋"/>
          <w:color w:val="000000" w:themeColor="text1"/>
          <w:sz w:val="28"/>
          <w:szCs w:val="28"/>
          <w:lang w:eastAsia="zh-CN"/>
          <w14:textFill>
            <w14:solidFill>
              <w14:schemeClr w14:val="tx1"/>
            </w14:solidFill>
          </w14:textFill>
        </w:rPr>
        <w:t>；</w:t>
      </w:r>
      <w:r>
        <w:rPr>
          <w:rFonts w:hint="eastAsia" w:ascii="宋体" w:hAnsi="宋体" w:eastAsia="宋体" w:cs="仿宋"/>
          <w:color w:val="000000" w:themeColor="text1"/>
          <w:sz w:val="28"/>
          <w:szCs w:val="28"/>
          <w:lang w:val="en-US" w:eastAsia="zh-CN"/>
          <w14:textFill>
            <w14:solidFill>
              <w14:schemeClr w14:val="tx1"/>
            </w14:solidFill>
          </w14:textFill>
        </w:rPr>
        <w:t>与西宁艺术剧院建立学生实习实践基地，并派出7位舞蹈专业的学生前往西宁艺术剧院排练音乐舞蹈诗《河湟》和音乐剧《花儿·少年》；学校与意大利里米尼自由美术学院合作举办视觉传达设计专业本科教育项目通过教育部审批。</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【学生工作】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仿宋"/>
          <w:color w:val="000000" w:themeColor="text1"/>
          <w:sz w:val="28"/>
          <w:szCs w:val="28"/>
          <w:lang w:val="en-US" w:eastAsia="zh-CN"/>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1.4月15日，组织全体师生观看学习“同上一堂课国家安全思政大课”，切实</w:t>
      </w:r>
      <w:r>
        <w:rPr>
          <w:rFonts w:hint="eastAsia" w:ascii="宋体" w:hAnsi="宋体" w:cs="仿宋"/>
          <w:color w:val="000000" w:themeColor="text1"/>
          <w:sz w:val="28"/>
          <w:szCs w:val="28"/>
          <w:lang w:val="en-US" w:eastAsia="zh-CN"/>
          <w14:textFill>
            <w14:solidFill>
              <w14:schemeClr w14:val="tx1"/>
            </w14:solidFill>
          </w14:textFill>
        </w:rPr>
        <w:t>增强</w:t>
      </w:r>
      <w:r>
        <w:rPr>
          <w:rFonts w:hint="eastAsia" w:ascii="宋体" w:hAnsi="宋体" w:eastAsia="宋体" w:cs="仿宋"/>
          <w:color w:val="000000" w:themeColor="text1"/>
          <w:sz w:val="28"/>
          <w:szCs w:val="28"/>
          <w:lang w:val="en-US" w:eastAsia="zh-CN"/>
          <w14:textFill>
            <w14:solidFill>
              <w14:schemeClr w14:val="tx1"/>
            </w14:solidFill>
          </w14:textFill>
        </w:rPr>
        <w:t>全校师生的安全意识，增强全民国家安全责任，形成维护国家安全的强大社会共识。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仿宋"/>
          <w:color w:val="000000" w:themeColor="text1"/>
          <w:sz w:val="28"/>
          <w:szCs w:val="28"/>
          <w:lang w:val="en-US" w:eastAsia="zh-CN"/>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2.为切实增强大学生创新精神和实践能力，四川省教育厅组织各高校开展2022年省级本科高校大学生竞赛项目申报工作，学校共有447名学生获团体或个人奖，18名教师获优秀指导教师奖。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仿宋"/>
          <w:color w:val="000000" w:themeColor="text1"/>
          <w:sz w:val="28"/>
          <w:szCs w:val="28"/>
          <w:lang w:val="en-US" w:eastAsia="zh-CN"/>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3.为使学生更好地了解大学生心理健康知识，增强大学生心理健康素养，形成正确的心理健康观念，学生工作部心理健康教育与咨询中心于4月13至14日在绵阳校区开展心理委员培训会。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资产管理</w:t>
      </w:r>
      <w:r>
        <w:rPr>
          <w:rFonts w:hint="eastAsia" w:ascii="黑体" w:hAnsi="黑体" w:eastAsia="黑体" w:cs="黑体"/>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1.为进一步优化资产管理模式，根据学</w:t>
      </w:r>
      <w:r>
        <w:rPr>
          <w:rFonts w:hint="eastAsia" w:ascii="宋体" w:hAnsi="宋体" w:cs="宋体"/>
          <w:b w:val="0"/>
          <w:bCs w:val="0"/>
          <w:color w:val="auto"/>
          <w:sz w:val="28"/>
          <w:szCs w:val="28"/>
          <w:lang w:val="en-US" w:eastAsia="zh-CN"/>
        </w:rPr>
        <w:t>校</w:t>
      </w:r>
      <w:r>
        <w:rPr>
          <w:rFonts w:hint="eastAsia" w:ascii="宋体" w:hAnsi="宋体" w:eastAsia="宋体" w:cs="宋体"/>
          <w:b w:val="0"/>
          <w:bCs w:val="0"/>
          <w:color w:val="auto"/>
          <w:sz w:val="28"/>
          <w:szCs w:val="28"/>
          <w:lang w:val="en-US" w:eastAsia="zh-CN"/>
        </w:rPr>
        <w:t>需求，</w:t>
      </w:r>
      <w:r>
        <w:rPr>
          <w:rFonts w:hint="eastAsia" w:ascii="宋体" w:hAnsi="宋体" w:cs="宋体"/>
          <w:b w:val="0"/>
          <w:bCs w:val="0"/>
          <w:color w:val="auto"/>
          <w:sz w:val="28"/>
          <w:szCs w:val="28"/>
          <w:lang w:val="en-US" w:eastAsia="zh-CN"/>
        </w:rPr>
        <w:t>研究完善</w:t>
      </w:r>
      <w:r>
        <w:rPr>
          <w:rFonts w:hint="eastAsia" w:ascii="宋体" w:hAnsi="宋体" w:eastAsia="宋体" w:cs="宋体"/>
          <w:b w:val="0"/>
          <w:bCs w:val="0"/>
          <w:color w:val="auto"/>
          <w:sz w:val="28"/>
          <w:szCs w:val="28"/>
          <w:lang w:val="en-US" w:eastAsia="zh-CN"/>
        </w:rPr>
        <w:t>资产管理系统，对资产管理员和库管开放</w:t>
      </w:r>
      <w:r>
        <w:rPr>
          <w:rFonts w:hint="eastAsia" w:ascii="宋体" w:hAnsi="宋体" w:cs="宋体"/>
          <w:b w:val="0"/>
          <w:bCs w:val="0"/>
          <w:color w:val="auto"/>
          <w:sz w:val="28"/>
          <w:szCs w:val="28"/>
          <w:lang w:val="en-US" w:eastAsia="zh-CN"/>
        </w:rPr>
        <w:t>权限</w:t>
      </w:r>
      <w:r>
        <w:rPr>
          <w:rFonts w:hint="eastAsia" w:ascii="宋体" w:hAnsi="宋体" w:eastAsia="宋体" w:cs="宋体"/>
          <w:b w:val="0"/>
          <w:bCs w:val="0"/>
          <w:color w:val="auto"/>
          <w:sz w:val="28"/>
          <w:szCs w:val="28"/>
          <w:lang w:val="en-US" w:eastAsia="zh-CN"/>
        </w:rPr>
        <w:t>，</w:t>
      </w:r>
      <w:r>
        <w:rPr>
          <w:rFonts w:hint="eastAsia" w:ascii="宋体" w:hAnsi="宋体" w:cs="宋体"/>
          <w:b w:val="0"/>
          <w:bCs w:val="0"/>
          <w:color w:val="auto"/>
          <w:sz w:val="28"/>
          <w:szCs w:val="28"/>
          <w:lang w:val="en-US" w:eastAsia="zh-CN"/>
        </w:rPr>
        <w:t>完成</w:t>
      </w:r>
      <w:r>
        <w:rPr>
          <w:rFonts w:hint="eastAsia" w:ascii="宋体" w:hAnsi="宋体" w:eastAsia="宋体" w:cs="宋体"/>
          <w:b w:val="0"/>
          <w:bCs w:val="0"/>
          <w:color w:val="auto"/>
          <w:sz w:val="28"/>
          <w:szCs w:val="28"/>
          <w:lang w:val="en-US" w:eastAsia="zh-CN"/>
        </w:rPr>
        <w:t>梓潼校区资产管理数据导入，绵阳校区资产管理数据</w:t>
      </w:r>
      <w:r>
        <w:rPr>
          <w:rFonts w:hint="eastAsia" w:ascii="宋体" w:hAnsi="宋体" w:cs="宋体"/>
          <w:b w:val="0"/>
          <w:bCs w:val="0"/>
          <w:color w:val="auto"/>
          <w:sz w:val="28"/>
          <w:szCs w:val="28"/>
          <w:lang w:val="en-US" w:eastAsia="zh-CN"/>
        </w:rPr>
        <w:t>待系统</w:t>
      </w:r>
      <w:r>
        <w:rPr>
          <w:rFonts w:hint="eastAsia" w:ascii="宋体" w:hAnsi="宋体" w:eastAsia="宋体" w:cs="宋体"/>
          <w:b w:val="0"/>
          <w:bCs w:val="0"/>
          <w:color w:val="auto"/>
          <w:sz w:val="28"/>
          <w:szCs w:val="28"/>
          <w:lang w:val="en-US" w:eastAsia="zh-CN"/>
        </w:rPr>
        <w:t>升级完善</w:t>
      </w:r>
      <w:r>
        <w:rPr>
          <w:rFonts w:hint="eastAsia" w:ascii="宋体" w:hAnsi="宋体" w:cs="宋体"/>
          <w:b w:val="0"/>
          <w:bCs w:val="0"/>
          <w:color w:val="auto"/>
          <w:sz w:val="28"/>
          <w:szCs w:val="28"/>
          <w:lang w:val="en-US" w:eastAsia="zh-CN"/>
        </w:rPr>
        <w:t>后导入</w:t>
      </w:r>
      <w:r>
        <w:rPr>
          <w:rFonts w:hint="eastAsia" w:ascii="宋体" w:hAnsi="宋体" w:eastAsia="宋体" w:cs="宋体"/>
          <w:b w:val="0"/>
          <w:bCs w:val="0"/>
          <w:color w:val="auto"/>
          <w:sz w:val="28"/>
          <w:szCs w:val="28"/>
          <w:lang w:val="en-US" w:eastAsia="zh-CN"/>
        </w:rPr>
        <w:t>，确保新版本系统满足各单位资产管理员需求，确保系统稳定性和可靠性、安全性。</w:t>
      </w:r>
    </w:p>
    <w:p>
      <w:pPr>
        <w:keepNext w:val="0"/>
        <w:keepLines w:val="0"/>
        <w:pageBreakBefore w:val="0"/>
        <w:widowControl w:val="0"/>
        <w:numPr>
          <w:ilvl w:val="0"/>
          <w:numId w:val="0"/>
        </w:numPr>
        <w:tabs>
          <w:tab w:val="left" w:pos="1656"/>
        </w:tabs>
        <w:kinsoku/>
        <w:wordWrap/>
        <w:overflowPunct/>
        <w:topLinePunct w:val="0"/>
        <w:autoSpaceDE/>
        <w:autoSpaceDN/>
        <w:bidi w:val="0"/>
        <w:adjustRightInd/>
        <w:snapToGrid/>
        <w:spacing w:line="500" w:lineRule="exact"/>
        <w:ind w:leftChars="0" w:firstLine="560" w:firstLineChars="200"/>
        <w:textAlignment w:val="auto"/>
        <w:rPr>
          <w:rFonts w:hint="eastAsia"/>
          <w:sz w:val="28"/>
          <w:szCs w:val="28"/>
          <w:lang w:val="en-US" w:eastAsia="zh-CN"/>
        </w:rPr>
      </w:pPr>
      <w:r>
        <w:rPr>
          <w:rFonts w:hint="eastAsia" w:ascii="宋体" w:hAnsi="宋体" w:cs="宋体"/>
          <w:b w:val="0"/>
          <w:bCs w:val="0"/>
          <w:color w:val="auto"/>
          <w:sz w:val="28"/>
          <w:szCs w:val="28"/>
          <w:lang w:val="en-US" w:eastAsia="zh-CN"/>
        </w:rPr>
        <w:t>2.为确保5月份绵阳校区后勤绿化、保洁团队落实外包，4月18日，在学校官网依法发布招标公告，编制招标文件，联系并落实投标单位。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3.为解决教职工电动车充电问题，保障教职工用电安全，拟在两校区增设电动车充电桩，根据划定区域，制定相关方案，工程部配合，报分管领导审批。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【安全保卫】</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1.4月6日，绵阳军分区、涪城区武装部到学校梓潼校区调研征兵工作；4月22日至26日，绵阳军分区2023年专武干部集训在学校梓潼校区举行。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default" w:ascii="宋体" w:hAnsi="宋体" w:cs="宋体"/>
          <w:b w:val="0"/>
          <w:bCs w:val="0"/>
          <w:color w:val="auto"/>
          <w:sz w:val="28"/>
          <w:szCs w:val="28"/>
          <w:lang w:val="en-US" w:eastAsia="zh-CN"/>
        </w:rPr>
      </w:pPr>
      <w:r>
        <w:rPr>
          <w:rFonts w:hint="default" w:ascii="宋体" w:hAnsi="宋体" w:cs="宋体"/>
          <w:b w:val="0"/>
          <w:bCs w:val="0"/>
          <w:color w:val="auto"/>
          <w:sz w:val="28"/>
          <w:szCs w:val="28"/>
          <w:lang w:val="en-US" w:eastAsia="zh-CN"/>
        </w:rPr>
        <w:t>2.两校区进行校园交通秩序大整治，对乱停乱放乱行车辆进行纠错并开展隐患大排查行动</w:t>
      </w:r>
      <w:r>
        <w:rPr>
          <w:rFonts w:hint="eastAsia" w:ascii="宋体" w:hAnsi="宋体" w:cs="宋体"/>
          <w:b w:val="0"/>
          <w:bCs w:val="0"/>
          <w:color w:val="auto"/>
          <w:sz w:val="28"/>
          <w:szCs w:val="28"/>
          <w:lang w:val="en-US" w:eastAsia="zh-CN"/>
        </w:rPr>
        <w:t>，</w:t>
      </w:r>
      <w:r>
        <w:rPr>
          <w:rFonts w:hint="default" w:ascii="宋体" w:hAnsi="宋体" w:cs="宋体"/>
          <w:b w:val="0"/>
          <w:bCs w:val="0"/>
          <w:color w:val="auto"/>
          <w:sz w:val="28"/>
          <w:szCs w:val="28"/>
          <w:lang w:val="en-US" w:eastAsia="zh-CN"/>
        </w:rPr>
        <w:t>集中清理无牌、无证、无保险三无车辆。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3.</w:t>
      </w:r>
      <w:r>
        <w:rPr>
          <w:rFonts w:hint="default" w:ascii="宋体" w:hAnsi="宋体" w:cs="宋体"/>
          <w:b w:val="0"/>
          <w:bCs w:val="0"/>
          <w:color w:val="auto"/>
          <w:sz w:val="28"/>
          <w:szCs w:val="28"/>
          <w:lang w:val="en-US" w:eastAsia="zh-CN"/>
        </w:rPr>
        <w:t>4月12日</w:t>
      </w:r>
      <w:r>
        <w:rPr>
          <w:rFonts w:hint="eastAsia" w:ascii="宋体" w:hAnsi="宋体" w:cs="宋体"/>
          <w:b w:val="0"/>
          <w:bCs w:val="0"/>
          <w:color w:val="auto"/>
          <w:sz w:val="28"/>
          <w:szCs w:val="28"/>
          <w:lang w:val="en-US" w:eastAsia="zh-CN"/>
        </w:rPr>
        <w:t>至</w:t>
      </w:r>
      <w:r>
        <w:rPr>
          <w:rFonts w:hint="default" w:ascii="宋体" w:hAnsi="宋体" w:cs="宋体"/>
          <w:b w:val="0"/>
          <w:bCs w:val="0"/>
          <w:color w:val="auto"/>
          <w:sz w:val="28"/>
          <w:szCs w:val="28"/>
          <w:lang w:val="en-US" w:eastAsia="zh-CN"/>
        </w:rPr>
        <w:t>14日，绵阳市开元中学学生到</w:t>
      </w:r>
      <w:r>
        <w:rPr>
          <w:rFonts w:hint="eastAsia" w:ascii="宋体" w:hAnsi="宋体" w:cs="宋体"/>
          <w:b w:val="0"/>
          <w:bCs w:val="0"/>
          <w:color w:val="auto"/>
          <w:sz w:val="28"/>
          <w:szCs w:val="28"/>
          <w:lang w:val="en-US" w:eastAsia="zh-CN"/>
        </w:rPr>
        <w:t>学</w:t>
      </w:r>
      <w:r>
        <w:rPr>
          <w:rFonts w:hint="default" w:ascii="宋体" w:hAnsi="宋体" w:cs="宋体"/>
          <w:b w:val="0"/>
          <w:bCs w:val="0"/>
          <w:color w:val="auto"/>
          <w:sz w:val="28"/>
          <w:szCs w:val="28"/>
          <w:lang w:val="en-US" w:eastAsia="zh-CN"/>
        </w:rPr>
        <w:t>校梓潼校区开展研学活动</w:t>
      </w:r>
      <w:r>
        <w:rPr>
          <w:rFonts w:hint="eastAsia" w:ascii="宋体" w:hAnsi="宋体" w:cs="宋体"/>
          <w:b w:val="0"/>
          <w:bCs w:val="0"/>
          <w:color w:val="auto"/>
          <w:sz w:val="28"/>
          <w:szCs w:val="28"/>
          <w:lang w:val="en-US" w:eastAsia="zh-CN"/>
        </w:rPr>
        <w:t>，安保部全程做好安全保卫工作。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宋体" w:hAnsi="宋体" w:cs="宋体"/>
          <w:b w:val="0"/>
          <w:bCs w:val="0"/>
          <w:color w:val="auto"/>
          <w:sz w:val="28"/>
          <w:szCs w:val="28"/>
          <w:lang w:val="en-US" w:eastAsia="zh-CN"/>
        </w:rPr>
      </w:pPr>
      <w:r>
        <w:rPr>
          <w:rFonts w:hint="default" w:ascii="宋体" w:hAnsi="宋体" w:cs="宋体"/>
          <w:b w:val="0"/>
          <w:bCs w:val="0"/>
          <w:color w:val="auto"/>
          <w:sz w:val="28"/>
          <w:szCs w:val="28"/>
          <w:lang w:val="en-US" w:eastAsia="zh-CN"/>
        </w:rPr>
        <w:t>4.会同学校相关部门完成国家安全日系列宣传活动</w:t>
      </w:r>
      <w:r>
        <w:rPr>
          <w:rFonts w:hint="eastAsia" w:ascii="宋体" w:hAnsi="宋体" w:cs="宋体"/>
          <w:b w:val="0"/>
          <w:bCs w:val="0"/>
          <w:color w:val="auto"/>
          <w:sz w:val="28"/>
          <w:szCs w:val="28"/>
          <w:lang w:val="en-US" w:eastAsia="zh-CN"/>
        </w:rPr>
        <w:t>；迎接市教体局、经开区社发局到学校检查消防安全工作。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5.4月21日，梓潼县政府副县长杨敏一行到梓潼校区检查、督导消防安全工作。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培训工作</w:t>
      </w:r>
      <w:r>
        <w:rPr>
          <w:rFonts w:hint="eastAsia" w:ascii="黑体" w:hAnsi="黑体" w:eastAsia="黑体" w:cs="黑体"/>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cs="宋体"/>
          <w:b w:val="0"/>
          <w:bCs w:val="0"/>
          <w:sz w:val="28"/>
          <w:szCs w:val="28"/>
          <w:lang w:val="en-US" w:eastAsia="zh-CN"/>
        </w:rPr>
        <w:t>1.</w:t>
      </w:r>
      <w:r>
        <w:rPr>
          <w:rFonts w:hint="eastAsia" w:ascii="宋体" w:hAnsi="宋体" w:eastAsia="宋体" w:cs="宋体"/>
          <w:b w:val="0"/>
          <w:bCs w:val="0"/>
          <w:color w:val="auto"/>
          <w:sz w:val="28"/>
          <w:szCs w:val="28"/>
          <w:lang w:val="en-US" w:eastAsia="zh-CN"/>
        </w:rPr>
        <w:t>完成</w:t>
      </w:r>
      <w:r>
        <w:rPr>
          <w:rFonts w:hint="default" w:ascii="宋体" w:hAnsi="宋体" w:eastAsia="宋体" w:cs="宋体"/>
          <w:b w:val="0"/>
          <w:bCs w:val="0"/>
          <w:color w:val="auto"/>
          <w:sz w:val="28"/>
          <w:szCs w:val="28"/>
          <w:lang w:val="en-US" w:eastAsia="zh-CN"/>
        </w:rPr>
        <w:t>民进绵阳市委参政议政能力提</w:t>
      </w:r>
      <w:r>
        <w:rPr>
          <w:rFonts w:hint="eastAsia" w:ascii="宋体" w:hAnsi="宋体" w:eastAsia="宋体" w:cs="宋体"/>
          <w:b w:val="0"/>
          <w:bCs w:val="0"/>
          <w:color w:val="auto"/>
          <w:sz w:val="28"/>
          <w:szCs w:val="28"/>
          <w:lang w:val="en-US" w:eastAsia="zh-CN"/>
        </w:rPr>
        <w:t>升</w:t>
      </w:r>
      <w:r>
        <w:rPr>
          <w:rFonts w:hint="default" w:ascii="宋体" w:hAnsi="宋体" w:eastAsia="宋体" w:cs="宋体"/>
          <w:b w:val="0"/>
          <w:bCs w:val="0"/>
          <w:color w:val="auto"/>
          <w:sz w:val="28"/>
          <w:szCs w:val="28"/>
          <w:lang w:val="en-US" w:eastAsia="zh-CN"/>
        </w:rPr>
        <w:t>培训档案资料</w:t>
      </w:r>
      <w:r>
        <w:rPr>
          <w:rFonts w:hint="eastAsia" w:ascii="宋体" w:hAnsi="宋体" w:eastAsia="宋体" w:cs="宋体"/>
          <w:b w:val="0"/>
          <w:bCs w:val="0"/>
          <w:color w:val="auto"/>
          <w:sz w:val="28"/>
          <w:szCs w:val="28"/>
          <w:lang w:val="en-US" w:eastAsia="zh-CN"/>
        </w:rPr>
        <w:t>；做好</w:t>
      </w:r>
      <w:r>
        <w:rPr>
          <w:rFonts w:hint="default" w:ascii="宋体" w:hAnsi="宋体" w:eastAsia="宋体" w:cs="宋体"/>
          <w:b w:val="0"/>
          <w:bCs w:val="0"/>
          <w:color w:val="auto"/>
          <w:sz w:val="28"/>
          <w:szCs w:val="28"/>
          <w:lang w:val="en-US" w:eastAsia="zh-CN"/>
        </w:rPr>
        <w:t>四川省第24-26期乡村学校少年宫辅导员骨干培训</w:t>
      </w:r>
      <w:r>
        <w:rPr>
          <w:rFonts w:hint="eastAsia" w:ascii="宋体" w:hAnsi="宋体" w:eastAsia="宋体" w:cs="宋体"/>
          <w:b w:val="0"/>
          <w:bCs w:val="0"/>
          <w:color w:val="auto"/>
          <w:sz w:val="28"/>
          <w:szCs w:val="28"/>
          <w:lang w:val="en-US" w:eastAsia="zh-CN"/>
        </w:rPr>
        <w:t>；举行</w:t>
      </w:r>
      <w:r>
        <w:rPr>
          <w:rFonts w:hint="default" w:ascii="宋体" w:hAnsi="宋体" w:eastAsia="宋体" w:cs="宋体"/>
          <w:b w:val="0"/>
          <w:bCs w:val="0"/>
          <w:color w:val="auto"/>
          <w:sz w:val="28"/>
          <w:szCs w:val="28"/>
          <w:lang w:val="en-US" w:eastAsia="zh-CN"/>
        </w:rPr>
        <w:t>四川省乡村学校少年宫辅导员骨干培训历年成果汇报典礼</w:t>
      </w:r>
      <w:r>
        <w:rPr>
          <w:rFonts w:hint="eastAsia" w:ascii="宋体" w:hAnsi="宋体" w:eastAsia="宋体" w:cs="宋体"/>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2.与四川省乒乓球协会举行战略合作签约仪式，签订《战略合作框架协议》《“国球进 校园”教练资质测试点战略合作协议》《共建四川省乒乓球裁判员国家等级资质（一级至三级）考评点合作协议》；与四川省青少年文联签订《社会艺术教师从业资质认证培训》协议。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3.根据绵阳市人社局《关于全市高校学生职业技能培训》文件精神，筛选符合学校专业建设要求的专项职业培训项目、技能培训项目和创业培训项目，并提交本年度培训计划表。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4.与绵阳市职鉴中心、绵阳工匠技能人才培育与产业发展研究院沟通协调，确认绵阳市人社局最新培训工种及考核方式。</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艺术委员会</w:t>
      </w:r>
      <w:r>
        <w:rPr>
          <w:rFonts w:hint="eastAsia" w:ascii="黑体" w:hAnsi="黑体" w:eastAsia="黑体" w:cs="黑体"/>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1.按照2023年四川文化艺术学院春夏艺术季系列活动的规划，联合各二级学院对本学期的166场艺术季活动逐步落实。</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做好校级选修课——电视转播与导播课程的理论和实践结合训练，并通过艺术季系列活动的实验实训技能培训，提高学生的操作能力和水平，为学校培养一支可持续的电视转播团队，为学校艺术季系列活动新媒体传播、录制，以及学校大型活动转播、录制做好人才储备。</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组织发布国家级、省级艺术项目、艺术活动的通知，并牵头组织学校申报六个项目各项准备工作：四川省第十九届戏剧小品（小戏）比赛、2023年四川省舞蹈新作比赛、四川省大中小学铸牢中华民族共同体意识校园舞台剧展评活动、第十三届“桃李杯”全国青少年舞蹈教育教学成果展示活动评审专家、2024年度国家艺术基金资助项目、第十三届“桃李杯”全国青少年舞蹈教育教学成果展示活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sz w:val="28"/>
          <w:szCs w:val="28"/>
        </w:rPr>
      </w:pPr>
      <w:r>
        <w:rPr>
          <w:rFonts w:hint="eastAsia" w:ascii="黑体" w:hAnsi="黑体" w:eastAsia="黑体" w:cs="黑体"/>
          <w:b w:val="0"/>
          <w:bCs w:val="0"/>
          <w:kern w:val="36"/>
          <w:sz w:val="28"/>
          <w:szCs w:val="28"/>
        </w:rPr>
        <w:t>【二级学院风采】</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bCs/>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eastAsia="zh-CN"/>
        </w:rPr>
        <w:t>马克思主义学院（通识教育学院）</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1.4月3日，学院召开教学工作分享会，全体思政教师参与。各思政课题组对参加3月份思政培训会议进行了成果分享。隋金波院长和陈嫒莉院长作了会议总结，要求思政教师要抱有终身学习的态度，多读相关的原著，要有深度思考的能力，对碎片化的信息进行加工；要坚持自身理论修养学习，提升自身科研教学能力。</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2.3月31日至4月2日，马克思主义学院教师王超、涂静、何美华、刘苏丹，参加由四川信息职业技术学院马克思主义学院承办的四川省高校“形势与政策”课程研究会2023年年会。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cs="Times New Roman"/>
          <w:sz w:val="28"/>
          <w:szCs w:val="28"/>
          <w:lang w:val="en-US" w:eastAsia="zh-CN"/>
        </w:rPr>
      </w:pPr>
      <w:r>
        <w:rPr>
          <w:rFonts w:hint="eastAsia" w:ascii="宋体" w:hAnsi="宋体" w:cs="宋体"/>
          <w:color w:val="auto"/>
          <w:sz w:val="28"/>
          <w:szCs w:val="28"/>
          <w:lang w:val="en-US" w:eastAsia="zh-CN"/>
        </w:rPr>
        <w:t>3.</w:t>
      </w:r>
      <w:r>
        <w:rPr>
          <w:rFonts w:hint="eastAsia" w:ascii="宋体" w:hAnsi="宋体" w:eastAsia="宋体" w:cs="Times New Roman"/>
          <w:sz w:val="28"/>
          <w:szCs w:val="28"/>
          <w:lang w:val="en-US" w:eastAsia="zh-CN"/>
        </w:rPr>
        <w:t>为进一步提升学校办学水平和办学特色，实现</w:t>
      </w:r>
      <w:r>
        <w:rPr>
          <w:rFonts w:hint="eastAsia" w:ascii="宋体" w:hAnsi="宋体" w:cs="Times New Roman"/>
          <w:sz w:val="28"/>
          <w:szCs w:val="28"/>
          <w:lang w:val="en-US" w:eastAsia="zh-CN"/>
        </w:rPr>
        <w:t>校际</w:t>
      </w:r>
      <w:r>
        <w:rPr>
          <w:rFonts w:hint="eastAsia" w:ascii="宋体" w:hAnsi="宋体" w:eastAsia="宋体" w:cs="Times New Roman"/>
          <w:sz w:val="28"/>
          <w:szCs w:val="28"/>
          <w:lang w:val="en-US" w:eastAsia="zh-CN"/>
        </w:rPr>
        <w:t>优势互补和资源共享，4月13至18日，马克思主义学院邀请呼伦贝尔学院马克思主义学院褚金芬、毛欣欣两位教授到</w:t>
      </w:r>
      <w:r>
        <w:rPr>
          <w:rFonts w:hint="eastAsia" w:ascii="宋体" w:hAnsi="宋体" w:cs="Times New Roman"/>
          <w:sz w:val="28"/>
          <w:szCs w:val="28"/>
          <w:lang w:val="en-US" w:eastAsia="zh-CN"/>
        </w:rPr>
        <w:t>学校</w:t>
      </w:r>
      <w:r>
        <w:rPr>
          <w:rFonts w:hint="eastAsia" w:ascii="宋体" w:hAnsi="宋体" w:eastAsia="宋体" w:cs="Times New Roman"/>
          <w:sz w:val="28"/>
          <w:szCs w:val="28"/>
          <w:lang w:val="en-US" w:eastAsia="zh-CN"/>
        </w:rPr>
        <w:t>开展学术交流。此次“内蒙古大草原”与“四川盆地”的校际交流，不仅为两校教师提供了相互学习的平台，搭建了友谊桥梁，更让两校看清自己工作的亮点和存在的不足，从而为推动学校内涵式发展寻找到捷径</w:t>
      </w:r>
      <w:r>
        <w:rPr>
          <w:rFonts w:hint="eastAsia" w:ascii="宋体" w:hAnsi="宋体" w:cs="Times New Roman"/>
          <w:sz w:val="28"/>
          <w:szCs w:val="28"/>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宋体" w:hAnsi="宋体" w:cs="Times New Roman"/>
          <w:sz w:val="28"/>
          <w:szCs w:val="28"/>
          <w:lang w:val="en-US" w:eastAsia="zh-CN"/>
        </w:rPr>
      </w:pPr>
      <w:r>
        <w:rPr>
          <w:rFonts w:hint="eastAsia" w:ascii="宋体" w:hAnsi="宋体" w:cs="Times New Roman"/>
          <w:sz w:val="28"/>
          <w:szCs w:val="28"/>
          <w:lang w:val="en-US" w:eastAsia="zh-CN"/>
        </w:rPr>
        <w:t>4.</w:t>
      </w:r>
      <w:r>
        <w:rPr>
          <w:rFonts w:hint="eastAsia" w:ascii="宋体" w:hAnsi="宋体" w:eastAsia="宋体" w:cs="Times New Roman"/>
          <w:sz w:val="28"/>
          <w:szCs w:val="28"/>
          <w:lang w:val="en-US" w:eastAsia="zh-CN"/>
        </w:rPr>
        <w:t>通识教育学院教师任星宇带领校篮球队参加由四川省人民政府、四川省共青团、四川省教育厅在西南石油大学举办的第三届“贡嘎杯”校园篮球联赛，</w:t>
      </w:r>
      <w:r>
        <w:rPr>
          <w:rFonts w:hint="eastAsia" w:ascii="宋体" w:hAnsi="宋体" w:eastAsia="宋体" w:cs="宋体"/>
          <w:i w:val="0"/>
          <w:iCs w:val="0"/>
          <w:caps w:val="0"/>
          <w:color w:val="000000"/>
          <w:spacing w:val="0"/>
          <w:sz w:val="27"/>
          <w:szCs w:val="27"/>
          <w:shd w:val="clear" w:fill="FFFFFF"/>
        </w:rPr>
        <w:t>荣获男子高校组三等奖</w:t>
      </w:r>
      <w:r>
        <w:rPr>
          <w:rFonts w:hint="eastAsia" w:ascii="宋体" w:hAnsi="宋体" w:eastAsia="宋体" w:cs="Times New Roman"/>
          <w:sz w:val="28"/>
          <w:szCs w:val="28"/>
          <w:lang w:val="en-US" w:eastAsia="zh-CN"/>
        </w:rPr>
        <w:t>。</w:t>
      </w:r>
    </w:p>
    <w:p>
      <w:pPr>
        <w:pStyle w:val="3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音乐舞蹈学院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1.近日，音乐舞蹈学院常务副院长唐进教授被泰国武里南皇家大学聘为该校教育学院音乐教育专业方向硕士生导师，将承担该校研究生培养方面的相关指导工作。</w:t>
      </w:r>
      <w:r>
        <w:rPr>
          <w:rFonts w:hint="eastAsia" w:ascii="宋体" w:hAnsi="宋体" w:eastAsia="宋体" w:cs="宋体"/>
          <w:b w:val="0"/>
          <w:bCs/>
          <w:kern w:val="44"/>
          <w:sz w:val="28"/>
          <w:szCs w:val="28"/>
          <w:lang w:val="en-US" w:eastAsia="zh-CN" w:bidi="ar-SA"/>
        </w:rPr>
        <w:t>唐进教授的获聘，是对学校教师专业技术水平和学术水平的认可，同时与被誉为“一带一路”文化纽带的武里南皇家大学开展高层次人才培养，也将为学校相关专业“一带一路”跨文化交流人才培养和国际艺术教育合作项目提供新的思路和契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2.4月1日，学院在绵州大剧院举办“春之声·交响之夜”音乐会。乐团由副校长欧建华教授、欧洲音乐家Alex Fralou担任指挥，国内外青年演奏家和学院部分优秀学生组成。该交响乐团已在全国举办风格不同的音乐会近百场，深受观众喜爱。</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按照中宣部、中国文联等关于持续开展“我为群众办实事”和常态化开展“我们的中国梦”——文化进万家、“送欢乐下基层”等活动的安排部署，中国文联国内联络部、四川省文联于4月6日至4月10日赴凉山州木里县、盐源县开展“踔厉奋进新时代出·文艺筑梦新征程”暨“深入生活•扎根人民”文艺下基层主题活动，四川文化艺术学院受邀参加，由13名舞蹈专业师生共同完成此次文艺活动演出任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4.4月10日，《李斯特钢琴音乐的风格基因》讲座式音乐会在学校多功能音乐厅成功举办，音乐舞蹈学院近300名师生参加了本次活动。此次讲座式音乐会由音乐舞蹈学院常务副院长唐进教授主讲，以历史人文为脉络，结合作品解构、演奏示范、拓展知识捕获等方面，为大家深度解析了“钢琴之王”李斯特音乐风格基因的组成以及表现特征。</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bCs/>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rPr>
        <w:t>戏剧影视学院</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cs="Times New Roman"/>
          <w:sz w:val="28"/>
          <w:szCs w:val="28"/>
          <w:lang w:val="en-US" w:eastAsia="zh-CN"/>
        </w:rPr>
      </w:pPr>
      <w:r>
        <w:rPr>
          <w:rFonts w:hint="eastAsia" w:ascii="宋体" w:hAnsi="宋体" w:cs="Times New Roman"/>
          <w:sz w:val="28"/>
          <w:szCs w:val="28"/>
          <w:lang w:val="en-US" w:eastAsia="zh-CN"/>
        </w:rPr>
        <w:t>1.3月29日至4月3日，由四川省教育厅、四川省文化和旅游厅主办的四川省“高雅艺术进校园”——话剧《国魂》巡演，学院表演专业、戏剧影视美术设计专业、录音艺术专业师生参加巡演。</w:t>
      </w:r>
      <w:r>
        <w:rPr>
          <w:rFonts w:hint="eastAsia" w:ascii="宋体" w:hAnsi="宋体" w:cs="Times New Roman"/>
          <w:sz w:val="28"/>
          <w:szCs w:val="28"/>
          <w:lang w:val="en-US" w:eastAsia="zh-CN"/>
        </w:rPr>
        <w:br w:type="textWrapping"/>
      </w:r>
      <w:r>
        <w:rPr>
          <w:rFonts w:hint="eastAsia" w:ascii="宋体" w:hAnsi="宋体" w:cs="Times New Roman"/>
          <w:sz w:val="28"/>
          <w:szCs w:val="28"/>
          <w:lang w:val="en-US" w:eastAsia="zh-CN"/>
        </w:rPr>
        <w:t xml:space="preserve">    2.4月3日，戏剧影视学院院长赵淼石，学院党总支书记蒋雅，学院表演教师赵琪一行前往绵州大剧院，就毕业生就业工作与剧院负责人进行了深入的沟通和交流。双方在岗位对接、市场需求、人才资源等方面进行了深入讨论。</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cs="Times New Roman"/>
          <w:sz w:val="28"/>
          <w:szCs w:val="28"/>
          <w:lang w:val="en-US" w:eastAsia="zh-CN"/>
        </w:rPr>
      </w:pPr>
      <w:r>
        <w:rPr>
          <w:rFonts w:hint="eastAsia" w:ascii="宋体" w:hAnsi="宋体" w:cs="Times New Roman"/>
          <w:sz w:val="28"/>
          <w:szCs w:val="28"/>
          <w:lang w:val="en-US" w:eastAsia="zh-CN"/>
        </w:rPr>
        <w:t>3.4月5日，学院党总支学生支部在书记杨振龙老师及副书记王婷老师的带领下，前往绵阳市南山公园，举行清明祭扫活动，铭记历史，致敬英烈。此次祭扫英烈，既是共同缅怀为国家与民族英勇献身的烈士的活动，更是传承爱国主义精神的深刻教育，勉励广大党员在实现中华民族伟大复兴的道路上砥砺前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宋体" w:hAnsi="宋体" w:cs="Times New Roman"/>
          <w:sz w:val="28"/>
          <w:szCs w:val="28"/>
          <w:lang w:val="en-US" w:eastAsia="zh-CN"/>
        </w:rPr>
      </w:pPr>
      <w:r>
        <w:rPr>
          <w:rFonts w:hint="eastAsia" w:ascii="宋体" w:hAnsi="宋体" w:cs="Times New Roman"/>
          <w:sz w:val="28"/>
          <w:szCs w:val="28"/>
          <w:lang w:val="en-US" w:eastAsia="zh-CN"/>
        </w:rPr>
        <w:t>4.4月10日，戏剧影视学院党总支书记蒋雅，走访河北省廊坊市新奥集团旗下的生活板块新绎控股，为毕业生开拓更广的就业渠道和营造良好的就业氛围。</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sz w:val="28"/>
          <w:szCs w:val="28"/>
          <w:lang w:eastAsia="zh-CN"/>
        </w:rPr>
      </w:pPr>
      <w:r>
        <w:rPr>
          <w:rFonts w:hint="eastAsia" w:ascii="宋体" w:hAnsi="宋体" w:cs="Times New Roman"/>
          <w:sz w:val="28"/>
          <w:szCs w:val="28"/>
          <w:lang w:val="en-US" w:eastAsia="zh-CN"/>
        </w:rPr>
        <w:t>5.4月12日，四川人民艺术剧院艺人经纪部的老师到我院开展招聘工作，通过专业化、规范化的指导，从专业技能到艺德艺能全面培养符合剧组需求的艺人。</w:t>
      </w:r>
      <w:r>
        <w:rPr>
          <w:rFonts w:hint="eastAsia" w:ascii="宋体" w:hAnsi="宋体" w:cs="Times New Roman"/>
          <w:sz w:val="28"/>
          <w:szCs w:val="28"/>
          <w:lang w:val="en-US" w:eastAsia="zh-CN"/>
        </w:rPr>
        <w:br w:type="textWrapping"/>
      </w:r>
      <w:r>
        <w:rPr>
          <w:rFonts w:hint="eastAsia" w:ascii="宋体" w:hAnsi="宋体" w:eastAsia="宋体" w:cs="宋体"/>
          <w:b/>
          <w:sz w:val="28"/>
          <w:szCs w:val="28"/>
        </w:rPr>
        <w:t>◆</w:t>
      </w:r>
      <w:r>
        <w:rPr>
          <w:rFonts w:hint="eastAsia" w:ascii="宋体" w:hAnsi="宋体" w:eastAsia="宋体" w:cs="宋体"/>
          <w:b/>
          <w:sz w:val="28"/>
          <w:szCs w:val="28"/>
          <w:lang w:val="en-US" w:eastAsia="zh-CN"/>
        </w:rPr>
        <w:t xml:space="preserve"> </w:t>
      </w:r>
      <w:r>
        <w:rPr>
          <w:rFonts w:hint="eastAsia" w:ascii="宋体" w:hAnsi="宋体" w:cs="宋体"/>
          <w:b/>
          <w:sz w:val="28"/>
          <w:szCs w:val="28"/>
          <w:lang w:eastAsia="zh-CN"/>
        </w:rPr>
        <w:t>数字传媒</w:t>
      </w:r>
      <w:r>
        <w:rPr>
          <w:rFonts w:hint="eastAsia" w:ascii="宋体" w:hAnsi="宋体" w:eastAsia="宋体" w:cs="宋体"/>
          <w:b/>
          <w:sz w:val="28"/>
          <w:szCs w:val="28"/>
          <w:lang w:eastAsia="zh-CN"/>
        </w:rPr>
        <w:t>学院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1.为认真学习贯彻党的二十大精神，4月3日，数字传媒学院党总支举行“赓续红色基因，传承红色精神”为主题的“两弹一星”精神研学活动。全体党员在邓稼先铜像前缅怀先辈，重温入党誓词，庄严宣誓，重温入党时对党和人民作出的庄严承诺，坚定初心使命，砥砺奋进前行。</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2.为全面贯彻落实党的二十大精神，以立德树人为宗旨，以“丰富社区文化，共建和谐社区”为主题，以校园艺术为载体，充分展现学校校园文化艺术建设、全面育人的丰硕成果，发挥党员、入党积极分子先锋模范作用，展示学校师生朝气蓬勃、奋发向上的青春风采和“向真、向善、向美、向上”的艺术追求，增强社会对学校教育的认可和了解，学院在塘汛街道文跃社区开展“文化进社区”项目服务，针对社区儿童进行课外兴趣辅导。</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3.为引导电子竞技运动在校园健康发展，树立正确的电子竞技观念，由共青团四川文化艺术学院委员会主办，数字传媒学院团总支学生会及爱特电竞承办，开展以“无畏竞巅峰”为主题的电子竞技大赛。</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4.为丰富广大学生课余生活，活跃校园气氛，提高学生语言表达能力和逻辑思维能力，挖掘培养辩论达人，学院举办“行之无涯，坐以论道”辩论赛，旨在浓厚艺术气息，增强语言表达、临场应变等综合文化素质，培养学生的创新能力和逻辑思维能力。</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5.为推动教学成果转化，展现学生专业素养，增强学生职业技能，给播音与主持艺术专业的学生提供展现自我的舞台，学院组织开展“播音新青年，我是优等生”新闻播音主持基本功大赛。</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6.为丰富校园文化生活，提高学生的艺术修养和摄影水平，展现学生风采与活力，学院开展以“低头见春，镜间藏春”为主题的摄影大赛。</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b w:val="0"/>
          <w:bCs/>
          <w:sz w:val="28"/>
          <w:szCs w:val="28"/>
          <w:lang w:val="en-US" w:eastAsia="zh-CN"/>
        </w:rPr>
      </w:pPr>
      <w:r>
        <w:rPr>
          <w:rFonts w:hint="eastAsia" w:ascii="宋体" w:hAnsi="宋体" w:cs="宋体"/>
          <w:b w:val="0"/>
          <w:bCs/>
          <w:sz w:val="28"/>
          <w:szCs w:val="28"/>
          <w:lang w:val="en-US" w:eastAsia="zh-CN"/>
        </w:rPr>
        <w:t>7.为推动毕业生更快更好就业，学院积极践行“访企拓岗”活动，4月18日至19日，党总支书记管琳宇与辅导员老师许胜朝带队走访成都酷麦芽数字科技有限公司、成都青年哪吒文化传媒有限公司、成都子非影人科技有限公司、成都比格熊动漫科技有限公司，就人才培养和企业招聘等进行友好交流，探索校企合作新模式，为毕业生提供更加广阔的就业空间。4月26日，学校党委副书记刘立新、数字传媒学院党总支书记管琳宇、副院长陈继光、陈明兵、辅导员许胜朝一行，前往1522科技文化创业园，实地走访相关企业，了解企业发展模式、用人机制，以及市场的发展趋势，为推动学校毕业生就业创业积累实践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sz w:val="28"/>
          <w:szCs w:val="28"/>
          <w:lang w:eastAsia="zh-CN"/>
        </w:rPr>
      </w:pPr>
      <w:r>
        <w:rPr>
          <w:rFonts w:hint="eastAsia" w:ascii="宋体" w:hAnsi="宋体" w:eastAsia="宋体" w:cs="宋体"/>
          <w:b/>
          <w:sz w:val="28"/>
          <w:szCs w:val="28"/>
        </w:rPr>
        <w:t>◆</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美术设计学院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1.为开辟学院毕业生实习、就业渠道，切实做好2023届毕业生就业工作，学院相继前往四川网赢企业管理服务有限公司、游仙慈济实验中学、绵阳市三千装饰设计工程有限公司进行实地走访交流，积极搭建校企合作桥梁，为促进就业，为毕业生提供实习机会奠定了基础。</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2.学院参加2022年四川好创意暨全省大学生数字艺术设计大赛，视觉传达设计专业师生荣获佳绩，获得大赛一等奖11项、二等奖16项、三等奖21项，共计48个奖项的好成绩。付立瑶老师、李媛媛老师、王琪老师、张婷婷老师被组委会授予优秀指导教师。</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3.为提升学院团总支学生会成员的新闻写作能力，学院团总支于4月3日在艺术工坊召开新闻写作交流会。通过培训，使学生们明白了如何做到理论与实践的有机结合，掌握了新闻写作的技巧与方法。</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4.为贯彻落实党的二十大精神，进一步弘扬“奉献、友爱、互助、进步”的志愿服务精神，4月16日，学院学生党支部志愿者前往塘汛街道文跃社区开展“文化进社区”志愿服务活动。志愿者们参加了社区居民运动会摄影服务、“我爱我家”美术特色服务等活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5.为促进新入职教师熟悉教学环境，完成角色转变，适应新的工作岗位，学院于4月17日召开新入职教师座谈会。学院专业负责人分享自己的工作经验，各专业教师就个人发展、教学工作以及校园生活等问题进行了咨询，学院领导班子结合各自分管工作以及在教学工作中积累的经验心得与教师们进行了分享，并对教师们提问的相关问题进行了解答。</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6.4月17日，四川省教育厅发布了《四川省教育厅关于公布2022年省级本科高校大学生竞赛项目获奖名单的通知》，美术设计学院视觉传达设计专业284名同学共获233个奖项，7名教师获优秀指导教师奖。</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7.为促进学生对考研的认知，进一步把握考研的方向，4月19日，学院在文昌学宫召开考研分享会。为全面提升学生干部组织管理能力，4月21日，学院在文昌学宫召开学生会干部优秀毕业生分享会。</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b w:val="0"/>
          <w:bCs/>
          <w:sz w:val="28"/>
          <w:szCs w:val="28"/>
          <w:lang w:val="en-US" w:eastAsia="zh-CN"/>
        </w:rPr>
      </w:pPr>
      <w:r>
        <w:rPr>
          <w:rFonts w:hint="eastAsia" w:ascii="宋体" w:hAnsi="宋体" w:cs="宋体"/>
          <w:b w:val="0"/>
          <w:bCs/>
          <w:sz w:val="28"/>
          <w:szCs w:val="28"/>
          <w:lang w:val="en-US" w:eastAsia="zh-CN"/>
        </w:rPr>
        <w:t>8</w:t>
      </w:r>
      <w:bookmarkStart w:id="0" w:name="_GoBack"/>
      <w:bookmarkEnd w:id="0"/>
      <w:r>
        <w:rPr>
          <w:rFonts w:hint="eastAsia" w:ascii="宋体" w:hAnsi="宋体" w:cs="宋体"/>
          <w:b w:val="0"/>
          <w:bCs/>
          <w:sz w:val="28"/>
          <w:szCs w:val="28"/>
          <w:lang w:val="en-US" w:eastAsia="zh-CN"/>
        </w:rPr>
        <w:t>.为加大应急救护知识普及，提高突发事件的应急反应和现场救护能力，使学生了解并掌握必要的急救知识和急救技能，构建和谐平安校园，学院邀请绵阳市涪城区红十字会、绵阳蒲公英救援队于4月23日在梓潼校区文昌学宫开展为期一天的应急救护培训。</w:t>
      </w:r>
    </w:p>
    <w:p>
      <w:pPr>
        <w:pStyle w:val="3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default" w:ascii="宋体" w:hAnsi="宋体" w:cs="宋体"/>
          <w:color w:val="auto"/>
          <w:sz w:val="28"/>
          <w:szCs w:val="28"/>
          <w:lang w:val="en-US" w:eastAsia="zh-CN"/>
        </w:rPr>
      </w:pPr>
      <w:r>
        <w:rPr>
          <w:rFonts w:hint="eastAsia" w:ascii="宋体" w:hAnsi="宋体" w:eastAsia="宋体" w:cs="宋体"/>
          <w:b/>
          <w:sz w:val="28"/>
          <w:szCs w:val="28"/>
        </w:rPr>
        <w:t>◆</w:t>
      </w:r>
      <w:r>
        <w:rPr>
          <w:rFonts w:hint="eastAsia" w:ascii="宋体" w:hAnsi="宋体" w:eastAsia="宋体" w:cs="宋体"/>
          <w:b/>
          <w:sz w:val="28"/>
          <w:szCs w:val="28"/>
          <w:lang w:val="en-US" w:eastAsia="zh-CN"/>
        </w:rPr>
        <w:t xml:space="preserve"> 中国书法篆刻学院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为丰富社区广大居民精神生活，传承和发扬书法文化艺术，感受书法艺术魅力，近日，中国书法篆刻学院与板桥社区新时代文明实践站开展了“笔尖传情，翰墨飘香”书法进社区活动。此次书法进社区活动，不仅丰富了社区广大居民的文化生活，也满足了群众的精神文化需求，引导居民深入了解和感受书法文化艺术。</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2.4月19日，学院参加四川省地方高校社科基金申报培训会议，并计划组织学院团体和个人积极申报今年的国家艺术基金项目。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3.4月20日，学院在王蒙馆组织举办的“春泥护花——书法篆刻师生作品展”圆满结束，此展览在评估期间在向专家汇报中充分展示了学院的专业质量和教学特色。</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经济管理学院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1.为进一步增强税收普法力度，提升青少年税收法治理念，让更多学生接触税收、了解税法，3月30日，学校举办“税法知识宣传”活动。2021级金融工程专业本科班和2022级大数据与财务管理专科班学生参加了此次活动。通过此次活动，使学生们了解到税务是无处不在，合作一名大学生，应该以积极的态度认真学习税法，时刻关注税法，维护自身的权利，提高生活质量。</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b w:val="0"/>
          <w:bCs/>
          <w:sz w:val="28"/>
          <w:szCs w:val="28"/>
          <w:lang w:val="en-US" w:eastAsia="zh-CN"/>
        </w:rPr>
      </w:pPr>
      <w:r>
        <w:rPr>
          <w:rFonts w:hint="eastAsia" w:ascii="宋体" w:hAnsi="宋体" w:cs="宋体"/>
          <w:b w:val="0"/>
          <w:bCs/>
          <w:sz w:val="28"/>
          <w:szCs w:val="28"/>
          <w:lang w:val="en-US" w:eastAsia="zh-CN"/>
        </w:rPr>
        <w:t>2.为促进学院学生充分就业、高质量就业，学院开展“访企拓岗促就业”系列行动，4月8日至4月11日赴重庆走访企业。此次走访企业均为重庆民营企业单位，访企拓岗小组一行通过多种形式进行实地走访，深入了解企业人才需求、人才培养、人资管理等情况，进一步拓展了毕业生的优质就业岗位。</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3.4月11日，经济管理学院邀请陕西理工大学胡仪元教授，为学院学生举行“秦巴山区生态保护与乡村振兴协同推进研究”的学术讲座。通过此次讲座，使师生们了解了在乡村振兴的大背景下如何实现生态保护与乡村发展协同推进这一重大理论课题，地拓宽了师生们的知识视野。</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b w:val="0"/>
          <w:bCs/>
          <w:sz w:val="28"/>
          <w:szCs w:val="28"/>
          <w:lang w:val="en-US" w:eastAsia="zh-CN"/>
        </w:rPr>
      </w:pPr>
      <w:r>
        <w:rPr>
          <w:rFonts w:hint="eastAsia" w:ascii="宋体" w:hAnsi="宋体" w:cs="宋体"/>
          <w:b w:val="0"/>
          <w:bCs/>
          <w:sz w:val="28"/>
          <w:szCs w:val="28"/>
          <w:lang w:val="en-US" w:eastAsia="zh-CN"/>
        </w:rPr>
        <w:t>4.4月17日，学院与东方财富集团公司校企合作研讨会在D1栋308会议室举行，学院相关领导、金融专业教师和学生代表参加了研讨会，达成校企双方互惠互利、技术共享、资源共建、优势互补、信息交流、利益共赢的目的。4月18日，学院与万声集团合作进行的企业校园宣传活动在绵阳校区E栋教学楼顺利召开。此次会议，面向经管学院2022级、2021级、2020级在校无课学生，给学生们提供了社会实践的平台，为毕业学生就业提供了方向。</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文化旅游学院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1.3月30日下午，学院召开2023届毕业生春季促就业攻坚推进会。会议指出，要把就业形势向毕业生讲透彻，把就业指导帮扶工作做扎实，把就业信息资源向毕业生进行及时有效精准推送，积极跟进落实落细就业目标任务，全力促进2023届毕业生更加充分、更高质量就业。</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2.为全面贯彻学习党的二十大精神，树立中国自信，学院开展以“Chinas Wisdom for the World”为主题的英语演讲比赛。4月3日，学院在多功能厅举行了总决赛。</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3.4月11日，学院邀请绵阳师范学院文学与历史学院的副教授、同济大学的在读博士尉学斌老师围绕“古典文学如何解读”，开展了以“从文字世界通往精神世界的幽径——漫谈中国古典文学阅读欣赏”为主题的讲座。讲座从影视剧作到古典文学，从诗词曲赋到音乐歌剧，全面解读了“人”在任何作品中的不可或缺性，引发了学生们对生命的深刻思考。此次讲座，不仅是一堂对古典文学的探究课，更是一堂精神启迪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4.4月6日至8日，由教育部高等学校外国语言文学类专业教学指导委员、上海外国语大学、四川大学主办，上海外语教育出版社承办的第十六届全国英语类专业院长/系主任高级论坛在成都召开，学院英语专业负责人曹鸿娟教授及英语专业专任教师许丹阳老师应邀参加了论坛。</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5.4月12日，学院召开校企合作工作交流会。院长王建科、党总支副书记梁莉、副院长刘昌安、中文专业负责人钟凤、教师敖霞、辅导员黄琬歆以及厦门中学西渐公司区域经理陈凯、教研经理吕璐参加交流会。</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6.4月16日，第三届“外教社·词达人杯”全国大学生英语词汇能力大赛省赛圆满结束，学校13名选手入围，其中，本科英语专业组11名，本科非英语专业组2名。</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b w:val="0"/>
          <w:bCs/>
          <w:sz w:val="28"/>
          <w:szCs w:val="28"/>
          <w:lang w:val="en-US" w:eastAsia="zh-CN"/>
        </w:rPr>
      </w:pPr>
      <w:r>
        <w:rPr>
          <w:rFonts w:hint="eastAsia" w:ascii="宋体" w:hAnsi="宋体" w:cs="宋体"/>
          <w:b w:val="0"/>
          <w:bCs/>
          <w:sz w:val="28"/>
          <w:szCs w:val="28"/>
          <w:lang w:val="en-US" w:eastAsia="zh-CN"/>
        </w:rPr>
        <w:t>7.四川省“2023年四川省高校外语课程建设研讨会暨‘用外语讲中国故事’优秀短视频比赛现场展示活动”如期举行，学院英语专业负责人曹鸿娟教授及英语专业专任教师何欢老师、杜家兴老师带领学生李诗宇、陈沛颖参加了本次比赛活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cs="宋体"/>
          <w:b/>
          <w:sz w:val="28"/>
          <w:szCs w:val="28"/>
          <w:lang w:eastAsia="zh-CN"/>
        </w:rPr>
        <w:t>文物与博物馆</w:t>
      </w:r>
      <w:r>
        <w:rPr>
          <w:rFonts w:hint="eastAsia" w:ascii="宋体" w:hAnsi="宋体" w:eastAsia="宋体" w:cs="宋体"/>
          <w:b/>
          <w:sz w:val="28"/>
          <w:szCs w:val="28"/>
          <w:lang w:eastAsia="zh-CN"/>
        </w:rPr>
        <w:t>学院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1.为深入学习贯彻</w:t>
      </w:r>
      <w:r>
        <w:rPr>
          <w:rFonts w:hint="eastAsia" w:ascii="宋体" w:hAnsi="宋体" w:cs="宋体"/>
          <w:b w:val="0"/>
          <w:bCs/>
          <w:sz w:val="28"/>
          <w:szCs w:val="28"/>
          <w:lang w:val="en-US" w:eastAsia="zh-CN"/>
        </w:rPr>
        <w:t>党的二十大精神</w:t>
      </w:r>
      <w:r>
        <w:rPr>
          <w:rFonts w:hint="eastAsia" w:ascii="宋体" w:hAnsi="宋体" w:eastAsia="宋体" w:cs="宋体"/>
          <w:b w:val="0"/>
          <w:bCs/>
          <w:sz w:val="28"/>
          <w:szCs w:val="28"/>
          <w:lang w:val="en-US" w:eastAsia="zh-CN"/>
        </w:rPr>
        <w:t>，领会习近平新时代中国特色社会主义思想，始终保持共产党员的初心与使命，不断强化党员对于党的忠诚，提升党员的思想与觉悟，3月30日，学院党支部在梓潼校区B栋教学楼开展党组织生活会。本次活动采用线上线下结合的方式进行，会议由文物与博物馆学院党支部书记羊洋主持，全体教师党员参加会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为了加强对文昌文化遗产保护深入了解，加深对梓潼县当地文化的认识，学院2021级民族学专业本科1班于3月29日前往梓潼县七曲山大庙进行田野调研实践活动。为了进一步提升学生的综合素质能力，培养学生对建筑的分析与保护能力，4月7日，学院组织历史建筑保护工程专业教师、2022级历史建筑保护工程专业全体学生前往云台观和郪江古镇进行实地调研活动。4月13日，学院组织2020级、2022级民族学专业和2022级文物与博物馆学专业学生前往广汉三星堆博物馆进行实践调研活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3.4月11日，文物与博物馆学院一行5人赴绵竹市博物馆开展“访企拓岗”专项行动。双方举行座谈，就如何长期合作交换了意见，并提出了针对性、具体化的做法。此次走访考察，挖掘了用人单位的岗位需求，拓宽了毕业生的就业渠道，为毕业生争取更多实习岗位、就业岗位打下了坚实的基础。</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4.4月14日，由四川文化艺术学院文物与博物馆学院民族学专业负责人、国非遗研究院副院长兼秘书长，硕士生导师柯小杰教授率队，中国非遗研究院老师等一行，前往北川县石椅羌寨，为湖北师范大学音乐学院前来做田野调查的师生团队做实地指导，在此开展为期一周的田野调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sz w:val="28"/>
          <w:szCs w:val="28"/>
          <w:lang w:eastAsia="zh-CN"/>
        </w:rPr>
      </w:pPr>
      <w:r>
        <w:rPr>
          <w:rFonts w:hint="eastAsia" w:ascii="宋体" w:hAnsi="宋体" w:eastAsia="宋体" w:cs="宋体"/>
          <w:b/>
          <w:sz w:val="28"/>
          <w:szCs w:val="28"/>
        </w:rPr>
        <w:t>◆</w:t>
      </w:r>
      <w:r>
        <w:rPr>
          <w:rFonts w:hint="eastAsia" w:ascii="宋体" w:hAnsi="宋体" w:eastAsia="宋体" w:cs="宋体"/>
          <w:b/>
          <w:sz w:val="28"/>
          <w:szCs w:val="28"/>
          <w:lang w:val="en-US" w:eastAsia="zh-CN"/>
        </w:rPr>
        <w:t xml:space="preserve"> </w:t>
      </w:r>
      <w:r>
        <w:rPr>
          <w:rFonts w:hint="eastAsia" w:ascii="宋体" w:hAnsi="宋体" w:cs="宋体"/>
          <w:b/>
          <w:sz w:val="28"/>
          <w:szCs w:val="28"/>
          <w:lang w:eastAsia="zh-CN"/>
        </w:rPr>
        <w:t>心理与教育</w:t>
      </w:r>
      <w:r>
        <w:rPr>
          <w:rFonts w:hint="eastAsia" w:ascii="宋体" w:hAnsi="宋体" w:eastAsia="宋体" w:cs="宋体"/>
          <w:b/>
          <w:sz w:val="28"/>
          <w:szCs w:val="28"/>
          <w:lang w:eastAsia="zh-CN"/>
        </w:rPr>
        <w:t>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1.</w:t>
      </w:r>
      <w:r>
        <w:rPr>
          <w:rFonts w:hint="eastAsia" w:ascii="宋体" w:hAnsi="宋体" w:eastAsia="宋体" w:cs="宋体"/>
          <w:b w:val="0"/>
          <w:bCs/>
          <w:sz w:val="28"/>
          <w:szCs w:val="28"/>
          <w:lang w:val="en-US" w:eastAsia="zh-CN"/>
        </w:rPr>
        <w:t>4月7日，学院</w:t>
      </w:r>
      <w:r>
        <w:rPr>
          <w:rFonts w:hint="eastAsia" w:ascii="宋体" w:hAnsi="宋体" w:cs="宋体"/>
          <w:b w:val="0"/>
          <w:bCs/>
          <w:sz w:val="28"/>
          <w:szCs w:val="28"/>
          <w:lang w:val="en-US" w:eastAsia="zh-CN"/>
        </w:rPr>
        <w:t>组织开展</w:t>
      </w:r>
      <w:r>
        <w:rPr>
          <w:rFonts w:hint="eastAsia" w:ascii="宋体" w:hAnsi="宋体" w:eastAsia="宋体" w:cs="宋体"/>
          <w:b w:val="0"/>
          <w:bCs/>
          <w:sz w:val="28"/>
          <w:szCs w:val="28"/>
          <w:lang w:val="en-US" w:eastAsia="zh-CN"/>
        </w:rPr>
        <w:t>2021-2022学年度“正弘文奖学金”评选，最终确定“正弘文奖学金”获奖学生11人，单项奖学金3人。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w:t>
      </w:r>
      <w:r>
        <w:rPr>
          <w:rFonts w:hint="default" w:ascii="宋体" w:hAnsi="宋体" w:eastAsia="宋体" w:cs="宋体"/>
          <w:sz w:val="28"/>
          <w:szCs w:val="28"/>
          <w:lang w:val="en-US" w:eastAsia="zh-CN"/>
        </w:rPr>
        <w:t>为了增强全面国家安全意识和法治意识，</w:t>
      </w:r>
      <w:r>
        <w:rPr>
          <w:rFonts w:hint="eastAsia" w:ascii="宋体" w:hAnsi="宋体" w:cs="宋体"/>
          <w:sz w:val="28"/>
          <w:szCs w:val="28"/>
          <w:lang w:val="en-US" w:eastAsia="zh-CN"/>
        </w:rPr>
        <w:t>增强</w:t>
      </w:r>
      <w:r>
        <w:rPr>
          <w:rFonts w:hint="default" w:ascii="宋体" w:hAnsi="宋体" w:eastAsia="宋体" w:cs="宋体"/>
          <w:sz w:val="28"/>
          <w:szCs w:val="28"/>
          <w:lang w:val="en-US" w:eastAsia="zh-CN"/>
        </w:rPr>
        <w:t>青少年维护国家安全的意识和能力</w:t>
      </w:r>
      <w:r>
        <w:rPr>
          <w:rFonts w:hint="eastAsia" w:ascii="宋体" w:hAnsi="宋体" w:cs="宋体"/>
          <w:sz w:val="28"/>
          <w:szCs w:val="28"/>
          <w:lang w:val="en-US" w:eastAsia="zh-CN"/>
        </w:rPr>
        <w:t>，</w:t>
      </w:r>
      <w:r>
        <w:rPr>
          <w:rFonts w:hint="default" w:ascii="宋体" w:hAnsi="宋体" w:eastAsia="宋体" w:cs="宋体"/>
          <w:sz w:val="28"/>
          <w:szCs w:val="28"/>
          <w:lang w:val="en-US" w:eastAsia="zh-CN"/>
        </w:rPr>
        <w:t>4月15日，在第八个全民国家安全教育日到来之际，</w:t>
      </w:r>
      <w:r>
        <w:rPr>
          <w:rFonts w:hint="eastAsia" w:ascii="宋体" w:hAnsi="宋体" w:cs="宋体"/>
          <w:sz w:val="28"/>
          <w:szCs w:val="28"/>
          <w:lang w:val="en-US" w:eastAsia="zh-CN"/>
        </w:rPr>
        <w:t>学</w:t>
      </w:r>
      <w:r>
        <w:rPr>
          <w:rFonts w:hint="default" w:ascii="宋体" w:hAnsi="宋体" w:eastAsia="宋体" w:cs="宋体"/>
          <w:sz w:val="28"/>
          <w:szCs w:val="28"/>
          <w:lang w:val="en-US" w:eastAsia="zh-CN"/>
        </w:rPr>
        <w:t>院组织学生线上观看由四川省教育厅联合人民网共同举办的“国家安全思政大会”，深入解读总体国家安全观的内涵和意义。通过观看学习国家安全思政大课，</w:t>
      </w:r>
      <w:r>
        <w:rPr>
          <w:rFonts w:hint="eastAsia" w:ascii="宋体" w:hAnsi="宋体" w:cs="宋体"/>
          <w:sz w:val="28"/>
          <w:szCs w:val="28"/>
          <w:lang w:val="en-US" w:eastAsia="zh-CN"/>
        </w:rPr>
        <w:t>学生们</w:t>
      </w:r>
      <w:r>
        <w:rPr>
          <w:rFonts w:hint="default" w:ascii="宋体" w:hAnsi="宋体" w:eastAsia="宋体" w:cs="宋体"/>
          <w:sz w:val="28"/>
          <w:szCs w:val="28"/>
          <w:lang w:val="en-US" w:eastAsia="zh-CN"/>
        </w:rPr>
        <w:t>明白了什么是国家安全</w:t>
      </w:r>
      <w:r>
        <w:rPr>
          <w:rFonts w:hint="eastAsia" w:ascii="宋体" w:hAnsi="宋体" w:cs="宋体"/>
          <w:sz w:val="28"/>
          <w:szCs w:val="28"/>
          <w:lang w:val="en-US" w:eastAsia="zh-CN"/>
        </w:rPr>
        <w:t>、</w:t>
      </w:r>
      <w:r>
        <w:rPr>
          <w:rFonts w:hint="default" w:ascii="宋体" w:hAnsi="宋体" w:eastAsia="宋体" w:cs="宋体"/>
          <w:sz w:val="28"/>
          <w:szCs w:val="28"/>
          <w:lang w:val="en-US" w:eastAsia="zh-CN"/>
        </w:rPr>
        <w:t>国家安全的重要性，</w:t>
      </w:r>
      <w:r>
        <w:rPr>
          <w:rFonts w:hint="eastAsia" w:ascii="宋体" w:hAnsi="宋体" w:cs="宋体"/>
          <w:sz w:val="28"/>
          <w:szCs w:val="28"/>
          <w:lang w:val="en-US" w:eastAsia="zh-CN"/>
        </w:rPr>
        <w:t>作为当代大学生，</w:t>
      </w:r>
      <w:r>
        <w:rPr>
          <w:rFonts w:hint="default" w:ascii="宋体" w:hAnsi="宋体" w:eastAsia="宋体" w:cs="宋体"/>
          <w:sz w:val="28"/>
          <w:szCs w:val="28"/>
          <w:lang w:val="en-US" w:eastAsia="zh-CN"/>
        </w:rPr>
        <w:t>应该自觉履行和维护国家安全的法律义务，以身作则，从我做起，不断学习，</w:t>
      </w:r>
      <w:r>
        <w:rPr>
          <w:rFonts w:hint="eastAsia" w:ascii="宋体" w:hAnsi="宋体" w:cs="宋体"/>
          <w:sz w:val="28"/>
          <w:szCs w:val="28"/>
          <w:lang w:val="en-US" w:eastAsia="zh-CN"/>
        </w:rPr>
        <w:t>增强</w:t>
      </w:r>
      <w:r>
        <w:rPr>
          <w:rFonts w:hint="default" w:ascii="宋体" w:hAnsi="宋体" w:eastAsia="宋体" w:cs="宋体"/>
          <w:sz w:val="28"/>
          <w:szCs w:val="28"/>
          <w:lang w:val="en-US" w:eastAsia="zh-CN"/>
        </w:rPr>
        <w:t>安全意识</w:t>
      </w:r>
      <w:r>
        <w:rPr>
          <w:rFonts w:hint="eastAsia" w:ascii="宋体"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3.为完善学院团学组织建构，提高集体凝聚力，明确团学组织的责任和使命，保持团学成员的先进性，4月14日，学院召开第三届团学大会第一次会议。会议听取审议了《心理与教育学院2021-2022学年团学工作报告》，选举产生了新一届团学组织成员。本次团学大会的顺利召开，使全体团学干部进一步明确了新学期的工作目标，激发了工作热情，增强了责任心和使命感，为新学期团学工作的顺利开展奠定了坚实基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 xml:space="preserve"> </w:t>
      </w:r>
      <w:r>
        <w:rPr>
          <w:rFonts w:hint="eastAsia" w:ascii="宋体" w:hAnsi="宋体" w:cs="宋体"/>
          <w:b/>
          <w:sz w:val="28"/>
          <w:szCs w:val="28"/>
          <w:highlight w:val="none"/>
          <w:lang w:eastAsia="zh-CN"/>
        </w:rPr>
        <w:t>大数据</w:t>
      </w:r>
      <w:r>
        <w:rPr>
          <w:rFonts w:hint="eastAsia" w:ascii="宋体" w:hAnsi="宋体" w:eastAsia="宋体" w:cs="宋体"/>
          <w:b/>
          <w:sz w:val="28"/>
          <w:szCs w:val="28"/>
          <w:highlight w:val="none"/>
        </w:rPr>
        <w:t>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1.4月13日，学院在教学楼B栋202教室举办“我为家乡正名”演讲比赛。通过演讲活动，锻炼了学生们的语言组织和表达能力，也展示了新时代大学生的良好风貌。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2.4月14日，学院召开党支部例会，传达了二级学院书记例会会议精神，对教学管理和学生管理工作进行了安排部署，对2022-2023-1学期补考缓考工作进行了重点强调。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3.4月23日，学院组织开展第九次“防网络诈骗知识”主题班会。组织学习防网络诈骗知识，讲解如何预防网络诈骗和遭遇网络诈骗后的处理方式。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4.4月24日，学院全体党员集中收看“推进文化自信自强，铸就社会主义文化新辉煌”宣讲会。宣讲会重点从中华文化源远流长、中国共产党百年来领导文化建设的历史进程与成就、中国共产党百年来领导文化建设的基本经验和推进文化自信自强，铸就社会主义文化新辉煌四个方面进行了讲解，使全体党员了解了中国共产党百年来领导文化建设的历史进程、成就和基本经验，进一步增强了文化自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继续教育学院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1.4月11日，四川省高等教育招生考试委员会、教育厅确定了学院2023年高等教育自学考试应用型主考学校6个专业（专升本）招生。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2.</w:t>
      </w:r>
      <w:r>
        <w:rPr>
          <w:rFonts w:hint="default" w:ascii="宋体" w:hAnsi="宋体" w:cs="宋体"/>
          <w:sz w:val="28"/>
          <w:szCs w:val="28"/>
          <w:lang w:val="en-US" w:eastAsia="zh-CN"/>
        </w:rPr>
        <w:t>4月20</w:t>
      </w:r>
      <w:r>
        <w:rPr>
          <w:rFonts w:hint="eastAsia" w:ascii="宋体" w:hAnsi="宋体" w:cs="宋体"/>
          <w:sz w:val="28"/>
          <w:szCs w:val="28"/>
          <w:lang w:val="en-US" w:eastAsia="zh-CN"/>
        </w:rPr>
        <w:t>至</w:t>
      </w:r>
      <w:r>
        <w:rPr>
          <w:rFonts w:hint="default" w:ascii="宋体" w:hAnsi="宋体" w:cs="宋体"/>
          <w:sz w:val="28"/>
          <w:szCs w:val="28"/>
          <w:lang w:val="en-US" w:eastAsia="zh-CN"/>
        </w:rPr>
        <w:t>22日，范高林院长参加2023四川省继续教育学院院长论 坛；成人学历继续教育负责人参加2023继续教育数字化转型与高质量发展论坛。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3.4月3至23日，学院与培训部共同完成第24-26期四川省乡村学校少年宫辅导员骨干培训工作。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4.编制完成2022年高等继续教育年度发展报告。</w:t>
      </w:r>
    </w:p>
    <w:p>
      <w:pPr>
        <w:pStyle w:val="3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宋体" w:hAnsi="宋体" w:eastAsia="宋体" w:cs="宋体"/>
          <w:b/>
          <w:bCs/>
          <w:kern w:val="36"/>
          <w:sz w:val="36"/>
          <w:szCs w:val="36"/>
        </w:rPr>
      </w:pPr>
    </w:p>
    <w:p>
      <w:pPr>
        <w:pStyle w:val="3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宋体" w:hAnsi="宋体" w:eastAsia="宋体" w:cs="宋体"/>
          <w:b/>
          <w:bCs/>
          <w:kern w:val="36"/>
          <w:sz w:val="36"/>
          <w:szCs w:val="36"/>
        </w:rPr>
      </w:pPr>
    </w:p>
    <w:p>
      <w:pPr>
        <w:pStyle w:val="3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宋体" w:hAnsi="宋体" w:eastAsia="宋体" w:cs="宋体"/>
          <w:b/>
          <w:bCs/>
          <w:kern w:val="36"/>
          <w:sz w:val="36"/>
          <w:szCs w:val="36"/>
        </w:rPr>
      </w:pPr>
    </w:p>
    <w:p>
      <w:pPr>
        <w:rPr>
          <w:rFonts w:hint="eastAsia" w:ascii="宋体" w:hAnsi="宋体" w:eastAsia="宋体" w:cs="宋体"/>
          <w:b/>
          <w:bCs/>
          <w:kern w:val="36"/>
          <w:sz w:val="36"/>
          <w:szCs w:val="36"/>
        </w:rPr>
      </w:pPr>
      <w:r>
        <w:rPr>
          <w:rFonts w:hint="eastAsia" w:ascii="宋体" w:hAnsi="宋体" w:eastAsia="宋体" w:cs="宋体"/>
          <w:b/>
          <w:bCs/>
          <w:kern w:val="36"/>
          <w:sz w:val="36"/>
          <w:szCs w:val="36"/>
        </w:rPr>
        <w:br w:type="page"/>
      </w:r>
    </w:p>
    <w:p>
      <w:pPr>
        <w:pStyle w:val="3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宋体" w:hAnsi="宋体" w:eastAsia="宋体" w:cs="宋体"/>
          <w:b/>
          <w:bCs/>
          <w:kern w:val="36"/>
          <w:sz w:val="36"/>
          <w:szCs w:val="36"/>
        </w:rPr>
      </w:pPr>
      <w:r>
        <w:rPr>
          <w:rFonts w:hint="eastAsia" w:ascii="宋体" w:hAnsi="宋体" w:eastAsia="宋体" w:cs="宋体"/>
          <w:b/>
          <w:bCs/>
          <w:kern w:val="36"/>
          <w:sz w:val="36"/>
          <w:szCs w:val="36"/>
        </w:rPr>
        <w:t>【教育信息】</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宋体" w:hAnsi="宋体" w:eastAsia="宋体" w:cs="宋体"/>
          <w:b/>
          <w:bCs/>
          <w:kern w:val="36"/>
          <w:sz w:val="36"/>
          <w:szCs w:val="36"/>
        </w:rPr>
      </w:pP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00" w:lineRule="exact"/>
        <w:ind w:right="0" w:rightChars="0"/>
        <w:jc w:val="left"/>
        <w:textAlignment w:val="auto"/>
        <w:outlineLvl w:val="9"/>
        <w:rPr>
          <w:rFonts w:hint="eastAsia" w:ascii="宋体" w:hAnsi="宋体" w:cs="宋体"/>
          <w:b/>
          <w:bCs w:val="0"/>
          <w:color w:val="000000"/>
          <w:spacing w:val="0"/>
          <w:kern w:val="2"/>
          <w:sz w:val="28"/>
          <w:szCs w:val="28"/>
          <w:lang w:val="en-US" w:eastAsia="zh-CN"/>
        </w:rPr>
      </w:pPr>
      <w:r>
        <w:rPr>
          <w:rFonts w:hint="eastAsia" w:ascii="宋体" w:hAnsi="宋体" w:eastAsia="宋体" w:cs="宋体"/>
          <w:b/>
          <w:bCs w:val="0"/>
          <w:color w:val="000000"/>
          <w:kern w:val="2"/>
          <w:sz w:val="28"/>
          <w:szCs w:val="28"/>
        </w:rPr>
        <w:t>◆</w:t>
      </w:r>
      <w:r>
        <w:rPr>
          <w:rFonts w:hint="eastAsia" w:ascii="宋体" w:hAnsi="宋体" w:cs="宋体"/>
          <w:b/>
          <w:bCs w:val="0"/>
          <w:color w:val="000000"/>
          <w:kern w:val="2"/>
          <w:sz w:val="28"/>
          <w:szCs w:val="28"/>
          <w:lang w:val="en-US" w:eastAsia="zh-CN"/>
        </w:rPr>
        <w:t xml:space="preserve"> </w:t>
      </w:r>
      <w:r>
        <w:rPr>
          <w:rFonts w:hint="eastAsia" w:ascii="宋体" w:hAnsi="宋体" w:cs="宋体"/>
          <w:b/>
          <w:bCs w:val="0"/>
          <w:color w:val="000000"/>
          <w:spacing w:val="0"/>
          <w:kern w:val="2"/>
          <w:sz w:val="28"/>
          <w:szCs w:val="28"/>
          <w:lang w:val="en-US" w:eastAsia="zh-CN"/>
        </w:rPr>
        <w:t>教育部：五部门印发《普通高等教育学科专业设置调整优化改革方案》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近日，教育部会同国家发展改革委、工业和信息化部、财政部、人力资源社会保障部，印发《普通高等教育学科专业设置调整优化改革方案》（以下简称《改革方案》），就调整优化高等教育学科专业设置工作</w:t>
      </w:r>
      <w:r>
        <w:rPr>
          <w:rFonts w:hint="eastAsia" w:ascii="宋体" w:hAnsi="宋体" w:cs="宋体"/>
          <w:i w:val="0"/>
          <w:iCs w:val="0"/>
          <w:color w:val="000000"/>
          <w:kern w:val="0"/>
          <w:sz w:val="28"/>
          <w:szCs w:val="28"/>
          <w:u w:val="none"/>
          <w:lang w:val="en-US" w:eastAsia="zh-CN" w:bidi="ar"/>
        </w:rPr>
        <w:t>作出</w:t>
      </w:r>
      <w:r>
        <w:rPr>
          <w:rFonts w:hint="eastAsia" w:ascii="宋体" w:hAnsi="宋体" w:eastAsia="宋体" w:cs="宋体"/>
          <w:i w:val="0"/>
          <w:iCs w:val="0"/>
          <w:color w:val="000000"/>
          <w:kern w:val="0"/>
          <w:sz w:val="28"/>
          <w:szCs w:val="28"/>
          <w:u w:val="none"/>
          <w:lang w:val="en-US" w:eastAsia="zh-CN" w:bidi="ar"/>
        </w:rPr>
        <w:t>部署安排。《改革方案》强调，学科专业设置调整优化改革要面向世界科技前沿、面向经济主战场、面向国家重大需求、面向人民生命健康，引导高校在各自领域争创一流，走好人才自主培养之路。《改革方案》坚持问题导向，聚焦人才培养，明确学科专业设置调整优化改革改什么、怎么改、谁来改。学校层面，要加强学科专业发展规划，加快推进一流学科建设，深化新工科、新医科、新农科、新文科和基础学科专业建设，完善学科专业建设质量保障机制。要求各地各高校根据改革方案，结合本地本校实际，“一校一案”研究制定学科专业改革实施方案，并结合年度学科专业设置，每年报告实施方案落实情况。</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cs="宋体"/>
          <w:b/>
          <w:bCs w:val="0"/>
          <w:color w:val="000000"/>
          <w:spacing w:val="0"/>
          <w:kern w:val="2"/>
          <w:sz w:val="28"/>
          <w:szCs w:val="28"/>
          <w:lang w:val="en-US" w:eastAsia="zh-CN"/>
        </w:rPr>
      </w:pPr>
      <w:r>
        <w:rPr>
          <w:rFonts w:hint="eastAsia" w:ascii="宋体" w:hAnsi="宋体" w:eastAsia="宋体" w:cs="宋体"/>
          <w:b/>
          <w:bCs w:val="0"/>
          <w:color w:val="000000"/>
          <w:kern w:val="2"/>
          <w:sz w:val="28"/>
          <w:szCs w:val="28"/>
        </w:rPr>
        <w:t>◆</w:t>
      </w:r>
      <w:r>
        <w:rPr>
          <w:rFonts w:hint="eastAsia" w:ascii="宋体" w:hAnsi="宋体" w:cs="宋体"/>
          <w:b/>
          <w:bCs w:val="0"/>
          <w:color w:val="000000"/>
          <w:kern w:val="2"/>
          <w:sz w:val="28"/>
          <w:szCs w:val="28"/>
          <w:lang w:val="en-US" w:eastAsia="zh-CN"/>
        </w:rPr>
        <w:t xml:space="preserve"> </w:t>
      </w:r>
      <w:r>
        <w:rPr>
          <w:rFonts w:hint="eastAsia" w:ascii="宋体" w:hAnsi="宋体" w:cs="宋体"/>
          <w:b/>
          <w:bCs w:val="0"/>
          <w:color w:val="000000"/>
          <w:spacing w:val="0"/>
          <w:kern w:val="2"/>
          <w:sz w:val="28"/>
          <w:szCs w:val="28"/>
          <w:lang w:val="en-US" w:eastAsia="zh-CN"/>
        </w:rPr>
        <w:t>教育部：国家保密局、教育部、共青团中央组织开展“保密宣传教育高校行”活动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为深入贯彻落实党的二十大精神，全面加强高校国家安全保密教育，强化做好新时代新征程保密工作的责任义务，切实提升高校师生国家安全保密意识和保密常识，筑牢维护国家秘密安全的校园防线，国家保密局、教育部、共青团中央联合开展“保密宣传教育高校行”活动。4月15日至5月15日全国保密宣传教育月期间，在全国高校组织开展保密宣传教育“五个一”活动，即开展一次保密主题宣传、讲授一堂保密专题课、组织一次保密主题团日活动、观看一部保密警示教育片、参加一次保密教育线上培训。同时，鼓励各高校结合自身特点和优势，组织开展保密主题演讲比赛、保密主题辩论赛、保密法治专题讲座、保密主题征文比赛、保密知识竞赛、保密主题情景剧（戏剧）展演等多种形式的保密宣传教育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cs="宋体"/>
          <w:b/>
          <w:bCs w:val="0"/>
          <w:color w:val="000000"/>
          <w:spacing w:val="0"/>
          <w:kern w:val="2"/>
          <w:sz w:val="28"/>
          <w:szCs w:val="28"/>
          <w:lang w:val="en-US" w:eastAsia="zh-CN"/>
        </w:rPr>
      </w:pPr>
      <w:r>
        <w:rPr>
          <w:rFonts w:hint="eastAsia" w:ascii="宋体" w:hAnsi="宋体" w:eastAsia="宋体" w:cs="宋体"/>
          <w:b/>
          <w:bCs w:val="0"/>
          <w:color w:val="000000"/>
          <w:kern w:val="2"/>
          <w:sz w:val="28"/>
          <w:szCs w:val="28"/>
        </w:rPr>
        <w:t>◆</w:t>
      </w:r>
      <w:r>
        <w:rPr>
          <w:rFonts w:hint="eastAsia" w:ascii="宋体" w:hAnsi="宋体" w:cs="宋体"/>
          <w:b/>
          <w:bCs w:val="0"/>
          <w:color w:val="000000"/>
          <w:kern w:val="2"/>
          <w:sz w:val="28"/>
          <w:szCs w:val="28"/>
          <w:lang w:val="en-US" w:eastAsia="zh-CN"/>
        </w:rPr>
        <w:t xml:space="preserve"> </w:t>
      </w:r>
      <w:r>
        <w:rPr>
          <w:rFonts w:hint="eastAsia" w:ascii="宋体" w:hAnsi="宋体" w:cs="宋体"/>
          <w:b/>
          <w:bCs w:val="0"/>
          <w:color w:val="000000"/>
          <w:spacing w:val="0"/>
          <w:kern w:val="2"/>
          <w:sz w:val="28"/>
          <w:szCs w:val="28"/>
          <w:lang w:val="en-US" w:eastAsia="zh-CN"/>
        </w:rPr>
        <w:t>教育部：求职高峰期，毕业生求职需警惕陷阱，避免踩“坑”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当前，正值高校毕业生求职高峰期，一些不法分子往往借此挖“坑”设陷</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 xml:space="preserve"> 利用“高薪低门槛”“付费内推”“付费实习”等手段诈骗钱财，损害毕业生就业权益，甚至误导﹑诱骗一些大学生从事传销、信息网络犯罪等活动。请同学们认真了解常见的就业陷阱，并做到“五防三要”，避免踩“坑”。求职中</w:t>
      </w:r>
      <w:r>
        <w:rPr>
          <w:rFonts w:hint="eastAsia" w:ascii="宋体" w:hAnsi="宋体" w:cs="宋体"/>
          <w:i w:val="0"/>
          <w:iCs w:val="0"/>
          <w:color w:val="000000"/>
          <w:kern w:val="0"/>
          <w:sz w:val="28"/>
          <w:szCs w:val="28"/>
          <w:u w:val="none"/>
          <w:lang w:val="en-US" w:eastAsia="zh-CN" w:bidi="ar"/>
        </w:rPr>
        <w:t>增强</w:t>
      </w:r>
      <w:r>
        <w:rPr>
          <w:rFonts w:hint="eastAsia" w:ascii="宋体" w:hAnsi="宋体" w:eastAsia="宋体" w:cs="宋体"/>
          <w:i w:val="0"/>
          <w:iCs w:val="0"/>
          <w:color w:val="000000"/>
          <w:kern w:val="0"/>
          <w:sz w:val="28"/>
          <w:szCs w:val="28"/>
          <w:u w:val="none"/>
          <w:lang w:val="en-US" w:eastAsia="zh-CN" w:bidi="ar"/>
        </w:rPr>
        <w:t>防范意识，“五防”主动避开陷阱：一防黑中介，二防乱收费，三防培训贷，四防付费实习，五防非法传销。求职安全牢记“三要”</w:t>
      </w:r>
      <w:r>
        <w:rPr>
          <w:rFonts w:hint="eastAsia" w:ascii="宋体" w:hAnsi="宋体" w:cs="宋体"/>
          <w:i w:val="0"/>
          <w:iCs w:val="0"/>
          <w:color w:val="000000"/>
          <w:kern w:val="0"/>
          <w:sz w:val="28"/>
          <w:szCs w:val="28"/>
          <w:u w:val="none"/>
          <w:lang w:val="en-US" w:eastAsia="zh-CN" w:bidi="ar"/>
        </w:rPr>
        <w:t>秘籍</w:t>
      </w:r>
      <w:r>
        <w:rPr>
          <w:rFonts w:hint="eastAsia" w:ascii="宋体" w:hAnsi="宋体" w:eastAsia="宋体" w:cs="宋体"/>
          <w:i w:val="0"/>
          <w:iCs w:val="0"/>
          <w:color w:val="000000"/>
          <w:kern w:val="0"/>
          <w:sz w:val="28"/>
          <w:szCs w:val="28"/>
          <w:u w:val="none"/>
          <w:lang w:val="en-US" w:eastAsia="zh-CN" w:bidi="ar"/>
        </w:rPr>
        <w:t>：一要增强求职安全意识，二要使用正规求职渠道，三要运用法律维护就业权益。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cs="宋体"/>
          <w:b/>
          <w:bCs w:val="0"/>
          <w:color w:val="000000"/>
          <w:spacing w:val="0"/>
          <w:kern w:val="2"/>
          <w:sz w:val="28"/>
          <w:szCs w:val="28"/>
          <w:lang w:val="en-US" w:eastAsia="zh-CN"/>
        </w:rPr>
      </w:pPr>
      <w:r>
        <w:rPr>
          <w:rFonts w:hint="eastAsia" w:ascii="宋体" w:hAnsi="宋体" w:eastAsia="宋体" w:cs="宋体"/>
          <w:b/>
          <w:bCs w:val="0"/>
          <w:color w:val="000000"/>
          <w:kern w:val="2"/>
          <w:sz w:val="28"/>
          <w:szCs w:val="28"/>
        </w:rPr>
        <w:t>◆</w:t>
      </w:r>
      <w:r>
        <w:rPr>
          <w:rFonts w:hint="eastAsia" w:ascii="宋体" w:hAnsi="宋体" w:cs="宋体"/>
          <w:b/>
          <w:bCs w:val="0"/>
          <w:color w:val="000000"/>
          <w:kern w:val="2"/>
          <w:sz w:val="28"/>
          <w:szCs w:val="28"/>
          <w:lang w:val="en-US" w:eastAsia="zh-CN"/>
        </w:rPr>
        <w:t xml:space="preserve"> </w:t>
      </w:r>
      <w:r>
        <w:rPr>
          <w:rFonts w:hint="eastAsia" w:ascii="宋体" w:hAnsi="宋体" w:cs="宋体"/>
          <w:b/>
          <w:bCs w:val="0"/>
          <w:color w:val="000000"/>
          <w:spacing w:val="0"/>
          <w:kern w:val="2"/>
          <w:sz w:val="28"/>
          <w:szCs w:val="28"/>
          <w:lang w:val="en-US" w:eastAsia="zh-CN"/>
        </w:rPr>
        <w:t>教育部：习近平新时代中国特色社会主义思想学理化研究研讨会召开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月24日，习近平新时代中国特色社会主义思想学理化研究研讨会在中国人民大学召开，旨在不断深化对习近平新时代中国特色社会主义思想的整体性、系统性、学理化研究阐释，坚持不懈用党的创新理论最新成果武装头脑，坚持以人民为中心发展教育，以主题教育新成效开辟教育强国建设新篇章。教育部党组书记、部长，部主题教育领导小组组长怀进鹏出席并讲话，教育部党组成员、副部长，部主题教育领导小组副组长翁铁慧主持会议，教育部党组成员、中央纪委国家监委驻教育部纪检监察组组长王承文出席会议，主题教育中央第二十三指导组成员列席指导。怀进鹏指出，要以学铸魂，坚持不懈用习近平新时代中国特色社会主义思想武装头脑，引导亿万青少年坚定不移听党话、跟党走。一要提高政治站位强忠诚，深刻领悟“两个确立”的决定性意义，坚决做到“两个维护”。二要突出关键抓课程，及时推动党的创新理论最新成果“三进”。三要强化协同优生态，善用“大思政课”。</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rPr>
          <w:rFonts w:hint="eastAsia" w:ascii="宋体" w:hAnsi="宋体" w:cs="宋体"/>
          <w:b/>
          <w:bCs w:val="0"/>
          <w:color w:val="000000"/>
          <w:spacing w:val="0"/>
          <w:kern w:val="2"/>
          <w:sz w:val="28"/>
          <w:szCs w:val="28"/>
          <w:lang w:val="en-US" w:eastAsia="zh-CN"/>
        </w:rPr>
      </w:pPr>
      <w:r>
        <w:rPr>
          <w:rFonts w:hint="eastAsia" w:ascii="宋体" w:hAnsi="宋体" w:eastAsia="宋体" w:cs="宋体"/>
          <w:b/>
          <w:bCs w:val="0"/>
          <w:color w:val="000000"/>
          <w:kern w:val="2"/>
          <w:sz w:val="28"/>
          <w:szCs w:val="28"/>
        </w:rPr>
        <w:t>◆</w:t>
      </w:r>
      <w:r>
        <w:rPr>
          <w:rFonts w:hint="eastAsia" w:ascii="宋体" w:hAnsi="宋体" w:cs="宋体"/>
          <w:b/>
          <w:bCs w:val="0"/>
          <w:color w:val="000000"/>
          <w:kern w:val="2"/>
          <w:sz w:val="28"/>
          <w:szCs w:val="28"/>
          <w:lang w:val="en-US" w:eastAsia="zh-CN"/>
        </w:rPr>
        <w:t xml:space="preserve"> 省教育厅</w:t>
      </w:r>
      <w:r>
        <w:rPr>
          <w:rFonts w:hint="eastAsia" w:ascii="宋体" w:hAnsi="宋体" w:cs="宋体"/>
          <w:b/>
          <w:bCs w:val="0"/>
          <w:color w:val="000000"/>
          <w:spacing w:val="0"/>
          <w:kern w:val="2"/>
          <w:sz w:val="28"/>
          <w:szCs w:val="28"/>
          <w:lang w:val="en-US" w:eastAsia="zh-CN"/>
        </w:rPr>
        <w:t>：全省高校学生思想政治工作研究会2023年工作会召开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宋体" w:hAnsi="宋体" w:eastAsia="宋体" w:cs="宋体"/>
          <w:b/>
          <w:bCs w:val="0"/>
          <w:color w:val="000000"/>
          <w:kern w:val="2"/>
          <w:sz w:val="28"/>
          <w:szCs w:val="28"/>
        </w:rPr>
      </w:pPr>
      <w:r>
        <w:rPr>
          <w:rFonts w:hint="eastAsia" w:ascii="宋体" w:hAnsi="宋体" w:eastAsia="宋体" w:cs="宋体"/>
          <w:i w:val="0"/>
          <w:iCs w:val="0"/>
          <w:color w:val="000000"/>
          <w:kern w:val="0"/>
          <w:sz w:val="28"/>
          <w:szCs w:val="28"/>
          <w:u w:val="none"/>
          <w:lang w:val="en-US" w:eastAsia="zh-CN" w:bidi="ar"/>
        </w:rPr>
        <w:t>3月30日，四川省高校学生思想政治工作研究会2023年工作会在西南石油大学召开。会议强调，要坚持以习近平新时代中国特色社会主义思想为指导，深入学习贯彻党的二十大和省委十二届二次全会精神，着力构建高校思想政治工作新生态，切实推进教育强省建设，为谱写中国式现代化四川篇章作出新贡献。会议指出，近年来</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我省高校思想政治工作取得了显著成效，思想引领进一步加强，组织领导进一步加强，工作思路进一步理顺，这些都坚定了我省高校做好高校学生思想政治工作的信心和决心。会议强调，要始终坚持问题导向，把握宏观形势，增强工作紧迫感，客观看待问题短板，增强工作责任感，正视能力水平差距，增强工作使命感。要提高政治站位，进一步举旗定向，用党的创新理论凝心铸魂，进一步完善机制，全面压紧压实工作责任，进一步夯实举措，推动工作落细落小落实，不断夯实高校学生思想政治工作基础，推动高校思政工作提质增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i w:val="0"/>
          <w:iCs w:val="0"/>
          <w:color w:val="000000"/>
          <w:kern w:val="0"/>
          <w:sz w:val="28"/>
          <w:szCs w:val="28"/>
          <w:u w:val="none"/>
          <w:lang w:val="en-US" w:eastAsia="zh-CN" w:bidi="ar"/>
        </w:rPr>
      </w:pP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40" w:lineRule="exact"/>
        <w:ind w:right="0" w:rightChars="0" w:firstLine="560" w:firstLineChars="200"/>
        <w:jc w:val="left"/>
        <w:textAlignment w:val="auto"/>
        <w:outlineLvl w:val="9"/>
        <w:rPr>
          <w:rFonts w:hint="eastAsia" w:ascii="宋体" w:hAnsi="宋体" w:eastAsia="宋体" w:cs="宋体"/>
          <w:b w:val="0"/>
          <w:bCs/>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left"/>
        <w:textAlignment w:val="auto"/>
        <w:rPr>
          <w:rFonts w:hint="default" w:ascii="宋体" w:hAnsi="宋体" w:cs="宋体"/>
          <w:b w:val="0"/>
          <w:bCs/>
          <w:color w:val="000000"/>
          <w:spacing w:val="0"/>
          <w:kern w:val="2"/>
          <w:sz w:val="28"/>
          <w:szCs w:val="28"/>
          <w:lang w:val="en-US" w:eastAsia="zh-CN"/>
        </w:rPr>
      </w:pPr>
    </w:p>
    <w:sectPr>
      <w:footerReference r:id="rId3" w:type="default"/>
      <w:pgSz w:w="11906" w:h="16838"/>
      <w:pgMar w:top="1440" w:right="1531" w:bottom="113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26720" cy="2609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6720"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55pt;width:33.6pt;mso-position-horizontal:outside;mso-position-horizontal-relative:margin;z-index:251659264;mso-width-relative:page;mso-height-relative:page;" filled="f" stroked="f" coordsize="21600,21600" o:gfxdata="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0Jc+x0wAAAAMBAAAPAAAAAAAAAAEAIAAAACIAAABkcnMvZG93bnJldi54&#10;bWxQSwECFAAUAAAACACHTuJAIwc01zgCAABhBAAADgAAAAAAAAABACAAAAAiAQAAZHJzL2Uyb0Rv&#10;Yy54bWxQSwUGAAAAAAYABgBZAQAAzAUAAAAA&#10;">
              <v:fill on="f" focussize="0,0"/>
              <v:stroke on="f" weight="0.5pt"/>
              <v:imagedata o:title=""/>
              <o:lock v:ext="edit" aspectratio="f"/>
              <v:textbox inset="0mm,0mm,0mm,0mm">
                <w:txbxContent>
                  <w:p>
                    <w:pPr>
                      <w:pStyle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699"/>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OGUxZTVkNjBlNTU2OWVkYWZkOWZiMWZmMDM5MGMifQ=="/>
    <w:docVar w:name="KSO_WPS_MARK_KEY" w:val="590c6335-10d9-4402-ac62-6685f97a11bd"/>
  </w:docVars>
  <w:rsids>
    <w:rsidRoot w:val="677169D6"/>
    <w:rsid w:val="00002001"/>
    <w:rsid w:val="000034EE"/>
    <w:rsid w:val="00004202"/>
    <w:rsid w:val="000067AF"/>
    <w:rsid w:val="00007A42"/>
    <w:rsid w:val="00013BA9"/>
    <w:rsid w:val="00014FFF"/>
    <w:rsid w:val="0001783A"/>
    <w:rsid w:val="000201CD"/>
    <w:rsid w:val="000269F0"/>
    <w:rsid w:val="000343CC"/>
    <w:rsid w:val="0003484D"/>
    <w:rsid w:val="00043235"/>
    <w:rsid w:val="000433A3"/>
    <w:rsid w:val="00056B21"/>
    <w:rsid w:val="00063846"/>
    <w:rsid w:val="00063E91"/>
    <w:rsid w:val="00067BBF"/>
    <w:rsid w:val="00071630"/>
    <w:rsid w:val="00073C4E"/>
    <w:rsid w:val="00080B36"/>
    <w:rsid w:val="000915C4"/>
    <w:rsid w:val="000A13F4"/>
    <w:rsid w:val="000A5BB9"/>
    <w:rsid w:val="000A7912"/>
    <w:rsid w:val="000A7DA3"/>
    <w:rsid w:val="000B226E"/>
    <w:rsid w:val="000B3502"/>
    <w:rsid w:val="000B5267"/>
    <w:rsid w:val="000B564E"/>
    <w:rsid w:val="000C2EB4"/>
    <w:rsid w:val="000C7509"/>
    <w:rsid w:val="000D3FFB"/>
    <w:rsid w:val="000D40EE"/>
    <w:rsid w:val="000D65F0"/>
    <w:rsid w:val="000D6EB5"/>
    <w:rsid w:val="000E0A86"/>
    <w:rsid w:val="000E0BC0"/>
    <w:rsid w:val="000E0BDB"/>
    <w:rsid w:val="000E4E50"/>
    <w:rsid w:val="000E688D"/>
    <w:rsid w:val="000E6B8C"/>
    <w:rsid w:val="000F1094"/>
    <w:rsid w:val="000F2B1E"/>
    <w:rsid w:val="000F6A5D"/>
    <w:rsid w:val="00106FAD"/>
    <w:rsid w:val="001133F2"/>
    <w:rsid w:val="00126BE8"/>
    <w:rsid w:val="00127419"/>
    <w:rsid w:val="00127EED"/>
    <w:rsid w:val="001305D8"/>
    <w:rsid w:val="00130E17"/>
    <w:rsid w:val="00133F29"/>
    <w:rsid w:val="00134A19"/>
    <w:rsid w:val="00136E51"/>
    <w:rsid w:val="0014150C"/>
    <w:rsid w:val="001427B8"/>
    <w:rsid w:val="0016292F"/>
    <w:rsid w:val="00163BFC"/>
    <w:rsid w:val="001661DE"/>
    <w:rsid w:val="0016645E"/>
    <w:rsid w:val="00177082"/>
    <w:rsid w:val="001805A2"/>
    <w:rsid w:val="00180800"/>
    <w:rsid w:val="00191831"/>
    <w:rsid w:val="001A06AE"/>
    <w:rsid w:val="001A5087"/>
    <w:rsid w:val="001B1836"/>
    <w:rsid w:val="001C2DDE"/>
    <w:rsid w:val="001D10D9"/>
    <w:rsid w:val="001D3C44"/>
    <w:rsid w:val="001D6B4E"/>
    <w:rsid w:val="001E08B9"/>
    <w:rsid w:val="001E1E49"/>
    <w:rsid w:val="001E4AD7"/>
    <w:rsid w:val="001F040E"/>
    <w:rsid w:val="0020157F"/>
    <w:rsid w:val="00222547"/>
    <w:rsid w:val="00222830"/>
    <w:rsid w:val="00227790"/>
    <w:rsid w:val="002279ED"/>
    <w:rsid w:val="00237242"/>
    <w:rsid w:val="002426AE"/>
    <w:rsid w:val="00245752"/>
    <w:rsid w:val="0024797A"/>
    <w:rsid w:val="00250E39"/>
    <w:rsid w:val="0025241D"/>
    <w:rsid w:val="00252DE4"/>
    <w:rsid w:val="00255B2F"/>
    <w:rsid w:val="00256239"/>
    <w:rsid w:val="00257618"/>
    <w:rsid w:val="00263843"/>
    <w:rsid w:val="00266BB3"/>
    <w:rsid w:val="00271B61"/>
    <w:rsid w:val="0027599A"/>
    <w:rsid w:val="00276924"/>
    <w:rsid w:val="00287FB0"/>
    <w:rsid w:val="002A1D5D"/>
    <w:rsid w:val="002A5434"/>
    <w:rsid w:val="002B14F0"/>
    <w:rsid w:val="002B3BDC"/>
    <w:rsid w:val="002B4B05"/>
    <w:rsid w:val="002B6A01"/>
    <w:rsid w:val="002C3BB9"/>
    <w:rsid w:val="002C3EB7"/>
    <w:rsid w:val="002C6016"/>
    <w:rsid w:val="002C6CE6"/>
    <w:rsid w:val="002D0731"/>
    <w:rsid w:val="002D4354"/>
    <w:rsid w:val="002E36DE"/>
    <w:rsid w:val="002E3DD3"/>
    <w:rsid w:val="002E730C"/>
    <w:rsid w:val="002F3552"/>
    <w:rsid w:val="002F57DB"/>
    <w:rsid w:val="00302A85"/>
    <w:rsid w:val="00302EA9"/>
    <w:rsid w:val="00302FBB"/>
    <w:rsid w:val="00303DE2"/>
    <w:rsid w:val="00305D03"/>
    <w:rsid w:val="00311D88"/>
    <w:rsid w:val="00316097"/>
    <w:rsid w:val="00316CD2"/>
    <w:rsid w:val="00321FE9"/>
    <w:rsid w:val="00324142"/>
    <w:rsid w:val="003301F8"/>
    <w:rsid w:val="00332D6C"/>
    <w:rsid w:val="003342A0"/>
    <w:rsid w:val="003348CD"/>
    <w:rsid w:val="00337400"/>
    <w:rsid w:val="0034267F"/>
    <w:rsid w:val="003431FC"/>
    <w:rsid w:val="00343AC7"/>
    <w:rsid w:val="003446DC"/>
    <w:rsid w:val="003509FC"/>
    <w:rsid w:val="0035479E"/>
    <w:rsid w:val="00361D13"/>
    <w:rsid w:val="003629BA"/>
    <w:rsid w:val="00362ADF"/>
    <w:rsid w:val="00370463"/>
    <w:rsid w:val="0037191E"/>
    <w:rsid w:val="00371EBF"/>
    <w:rsid w:val="003724D1"/>
    <w:rsid w:val="0037582B"/>
    <w:rsid w:val="0038048E"/>
    <w:rsid w:val="003817F2"/>
    <w:rsid w:val="00385B27"/>
    <w:rsid w:val="00387206"/>
    <w:rsid w:val="00387E57"/>
    <w:rsid w:val="00395A43"/>
    <w:rsid w:val="003975E1"/>
    <w:rsid w:val="003A0163"/>
    <w:rsid w:val="003A0B51"/>
    <w:rsid w:val="003A224A"/>
    <w:rsid w:val="003A4DB8"/>
    <w:rsid w:val="003A6FD4"/>
    <w:rsid w:val="003B0E45"/>
    <w:rsid w:val="003B579A"/>
    <w:rsid w:val="003B5C03"/>
    <w:rsid w:val="003C3104"/>
    <w:rsid w:val="003C4671"/>
    <w:rsid w:val="003C4D96"/>
    <w:rsid w:val="003C63EB"/>
    <w:rsid w:val="003E0092"/>
    <w:rsid w:val="003F2AD8"/>
    <w:rsid w:val="003F461F"/>
    <w:rsid w:val="003F5CD9"/>
    <w:rsid w:val="003F611A"/>
    <w:rsid w:val="00403FA7"/>
    <w:rsid w:val="0040453A"/>
    <w:rsid w:val="0040565E"/>
    <w:rsid w:val="00405BD3"/>
    <w:rsid w:val="00407C4A"/>
    <w:rsid w:val="00411342"/>
    <w:rsid w:val="00411A68"/>
    <w:rsid w:val="0041297D"/>
    <w:rsid w:val="00431C4D"/>
    <w:rsid w:val="00435BCA"/>
    <w:rsid w:val="00442363"/>
    <w:rsid w:val="0044628C"/>
    <w:rsid w:val="0044679A"/>
    <w:rsid w:val="00461C7C"/>
    <w:rsid w:val="00467CE3"/>
    <w:rsid w:val="004819F8"/>
    <w:rsid w:val="004A36E9"/>
    <w:rsid w:val="004A5A0B"/>
    <w:rsid w:val="004B102E"/>
    <w:rsid w:val="004C37F6"/>
    <w:rsid w:val="004C390D"/>
    <w:rsid w:val="004C3FA4"/>
    <w:rsid w:val="004C4CAC"/>
    <w:rsid w:val="004C7823"/>
    <w:rsid w:val="004D0692"/>
    <w:rsid w:val="004D4E27"/>
    <w:rsid w:val="004D5DA8"/>
    <w:rsid w:val="004D5E0F"/>
    <w:rsid w:val="004D6A83"/>
    <w:rsid w:val="004E29F2"/>
    <w:rsid w:val="004E36EA"/>
    <w:rsid w:val="004F0AE4"/>
    <w:rsid w:val="004F1FC1"/>
    <w:rsid w:val="00500525"/>
    <w:rsid w:val="00501929"/>
    <w:rsid w:val="0050195F"/>
    <w:rsid w:val="00510DB6"/>
    <w:rsid w:val="00517405"/>
    <w:rsid w:val="00520E74"/>
    <w:rsid w:val="005239FC"/>
    <w:rsid w:val="00530FFD"/>
    <w:rsid w:val="00550BC8"/>
    <w:rsid w:val="005519C5"/>
    <w:rsid w:val="0055356B"/>
    <w:rsid w:val="00553FE6"/>
    <w:rsid w:val="005543AC"/>
    <w:rsid w:val="0055636F"/>
    <w:rsid w:val="0056159D"/>
    <w:rsid w:val="005627AA"/>
    <w:rsid w:val="00562BFD"/>
    <w:rsid w:val="005841BC"/>
    <w:rsid w:val="00585BE1"/>
    <w:rsid w:val="005875E9"/>
    <w:rsid w:val="00587F0F"/>
    <w:rsid w:val="00591B83"/>
    <w:rsid w:val="005965FB"/>
    <w:rsid w:val="00596B7F"/>
    <w:rsid w:val="005A1AC9"/>
    <w:rsid w:val="005A1E90"/>
    <w:rsid w:val="005B39EE"/>
    <w:rsid w:val="005C360B"/>
    <w:rsid w:val="005D52CF"/>
    <w:rsid w:val="005D6ABD"/>
    <w:rsid w:val="005D74BE"/>
    <w:rsid w:val="005E25E0"/>
    <w:rsid w:val="005E5061"/>
    <w:rsid w:val="005F1889"/>
    <w:rsid w:val="005F2A53"/>
    <w:rsid w:val="005F4543"/>
    <w:rsid w:val="005F62E2"/>
    <w:rsid w:val="0060390A"/>
    <w:rsid w:val="00612049"/>
    <w:rsid w:val="00616A04"/>
    <w:rsid w:val="006223D7"/>
    <w:rsid w:val="00642112"/>
    <w:rsid w:val="006465FF"/>
    <w:rsid w:val="00646AF2"/>
    <w:rsid w:val="0065132B"/>
    <w:rsid w:val="00655653"/>
    <w:rsid w:val="0066100A"/>
    <w:rsid w:val="00661E03"/>
    <w:rsid w:val="006702C7"/>
    <w:rsid w:val="00674C76"/>
    <w:rsid w:val="0067713B"/>
    <w:rsid w:val="00684B6A"/>
    <w:rsid w:val="00684D16"/>
    <w:rsid w:val="00685DCB"/>
    <w:rsid w:val="0069339C"/>
    <w:rsid w:val="00694E5B"/>
    <w:rsid w:val="006975EB"/>
    <w:rsid w:val="006A1D23"/>
    <w:rsid w:val="006A29AE"/>
    <w:rsid w:val="006B6913"/>
    <w:rsid w:val="006C5E48"/>
    <w:rsid w:val="006D1504"/>
    <w:rsid w:val="006E2880"/>
    <w:rsid w:val="006E7F5C"/>
    <w:rsid w:val="006F1FAE"/>
    <w:rsid w:val="006F2139"/>
    <w:rsid w:val="006F3CFE"/>
    <w:rsid w:val="006F4217"/>
    <w:rsid w:val="00700194"/>
    <w:rsid w:val="00700196"/>
    <w:rsid w:val="00703B5E"/>
    <w:rsid w:val="00705B33"/>
    <w:rsid w:val="0071213F"/>
    <w:rsid w:val="00720BF3"/>
    <w:rsid w:val="00725BEC"/>
    <w:rsid w:val="007303D0"/>
    <w:rsid w:val="00730C48"/>
    <w:rsid w:val="00733E4C"/>
    <w:rsid w:val="00741FB3"/>
    <w:rsid w:val="00743090"/>
    <w:rsid w:val="00746919"/>
    <w:rsid w:val="00746BE3"/>
    <w:rsid w:val="00746F79"/>
    <w:rsid w:val="00754F01"/>
    <w:rsid w:val="007559E6"/>
    <w:rsid w:val="007622DE"/>
    <w:rsid w:val="00764DDB"/>
    <w:rsid w:val="007747F9"/>
    <w:rsid w:val="00774BC9"/>
    <w:rsid w:val="00776B90"/>
    <w:rsid w:val="00797B6F"/>
    <w:rsid w:val="007A3D85"/>
    <w:rsid w:val="007B0344"/>
    <w:rsid w:val="007B067E"/>
    <w:rsid w:val="007B1A52"/>
    <w:rsid w:val="007B3364"/>
    <w:rsid w:val="007B46A7"/>
    <w:rsid w:val="007C0330"/>
    <w:rsid w:val="007C333C"/>
    <w:rsid w:val="007D079D"/>
    <w:rsid w:val="007D350F"/>
    <w:rsid w:val="007D6627"/>
    <w:rsid w:val="007E44B5"/>
    <w:rsid w:val="007E523A"/>
    <w:rsid w:val="007E5C6C"/>
    <w:rsid w:val="007F0072"/>
    <w:rsid w:val="007F2258"/>
    <w:rsid w:val="007F63FA"/>
    <w:rsid w:val="00801D36"/>
    <w:rsid w:val="00805527"/>
    <w:rsid w:val="00806E79"/>
    <w:rsid w:val="0082100B"/>
    <w:rsid w:val="00827F48"/>
    <w:rsid w:val="0083624C"/>
    <w:rsid w:val="008402C1"/>
    <w:rsid w:val="00840CC0"/>
    <w:rsid w:val="00846AC7"/>
    <w:rsid w:val="00847BAA"/>
    <w:rsid w:val="00847F99"/>
    <w:rsid w:val="00852A60"/>
    <w:rsid w:val="00852E38"/>
    <w:rsid w:val="00856531"/>
    <w:rsid w:val="0085765E"/>
    <w:rsid w:val="008731EF"/>
    <w:rsid w:val="00876704"/>
    <w:rsid w:val="00885879"/>
    <w:rsid w:val="00885E64"/>
    <w:rsid w:val="00893CBD"/>
    <w:rsid w:val="008A324D"/>
    <w:rsid w:val="008A5A44"/>
    <w:rsid w:val="008B2586"/>
    <w:rsid w:val="008C122F"/>
    <w:rsid w:val="008C23BE"/>
    <w:rsid w:val="008C3825"/>
    <w:rsid w:val="008D0C81"/>
    <w:rsid w:val="008D1CC6"/>
    <w:rsid w:val="008D7F03"/>
    <w:rsid w:val="008F2AB5"/>
    <w:rsid w:val="008F2D06"/>
    <w:rsid w:val="008F5186"/>
    <w:rsid w:val="008F61AE"/>
    <w:rsid w:val="008F6ECF"/>
    <w:rsid w:val="009000CF"/>
    <w:rsid w:val="0090059C"/>
    <w:rsid w:val="00902B47"/>
    <w:rsid w:val="00903C68"/>
    <w:rsid w:val="009056CB"/>
    <w:rsid w:val="009060CA"/>
    <w:rsid w:val="0091114B"/>
    <w:rsid w:val="00913131"/>
    <w:rsid w:val="0091595E"/>
    <w:rsid w:val="009220BD"/>
    <w:rsid w:val="00922900"/>
    <w:rsid w:val="00922FF4"/>
    <w:rsid w:val="0092510B"/>
    <w:rsid w:val="009308D5"/>
    <w:rsid w:val="00933BA1"/>
    <w:rsid w:val="00934A5B"/>
    <w:rsid w:val="00952EC3"/>
    <w:rsid w:val="00953695"/>
    <w:rsid w:val="0095575E"/>
    <w:rsid w:val="00956464"/>
    <w:rsid w:val="00957F99"/>
    <w:rsid w:val="00960AD0"/>
    <w:rsid w:val="0097090E"/>
    <w:rsid w:val="00971B7C"/>
    <w:rsid w:val="0097510E"/>
    <w:rsid w:val="0097513D"/>
    <w:rsid w:val="00976B65"/>
    <w:rsid w:val="00976CEE"/>
    <w:rsid w:val="00980829"/>
    <w:rsid w:val="009862DD"/>
    <w:rsid w:val="00995176"/>
    <w:rsid w:val="009A080B"/>
    <w:rsid w:val="009A0B99"/>
    <w:rsid w:val="009A3F3D"/>
    <w:rsid w:val="009A53B1"/>
    <w:rsid w:val="009B1F31"/>
    <w:rsid w:val="009B77E6"/>
    <w:rsid w:val="009C17CF"/>
    <w:rsid w:val="009C519F"/>
    <w:rsid w:val="009C58F4"/>
    <w:rsid w:val="009C7780"/>
    <w:rsid w:val="009D5CDB"/>
    <w:rsid w:val="009D7ECE"/>
    <w:rsid w:val="009E21BD"/>
    <w:rsid w:val="009E602A"/>
    <w:rsid w:val="009F05E9"/>
    <w:rsid w:val="009F32B2"/>
    <w:rsid w:val="00A017EE"/>
    <w:rsid w:val="00A16BE5"/>
    <w:rsid w:val="00A20431"/>
    <w:rsid w:val="00A23FA1"/>
    <w:rsid w:val="00A243FE"/>
    <w:rsid w:val="00A35F57"/>
    <w:rsid w:val="00A46320"/>
    <w:rsid w:val="00A64954"/>
    <w:rsid w:val="00A65EBB"/>
    <w:rsid w:val="00A70894"/>
    <w:rsid w:val="00A720BB"/>
    <w:rsid w:val="00A751A4"/>
    <w:rsid w:val="00A82578"/>
    <w:rsid w:val="00A91E97"/>
    <w:rsid w:val="00A9724A"/>
    <w:rsid w:val="00AA25A2"/>
    <w:rsid w:val="00AA54ED"/>
    <w:rsid w:val="00AB2383"/>
    <w:rsid w:val="00AB4706"/>
    <w:rsid w:val="00AB66CE"/>
    <w:rsid w:val="00AC127E"/>
    <w:rsid w:val="00AC600D"/>
    <w:rsid w:val="00AC680E"/>
    <w:rsid w:val="00AD39E1"/>
    <w:rsid w:val="00AD3E12"/>
    <w:rsid w:val="00AD702D"/>
    <w:rsid w:val="00AF19EC"/>
    <w:rsid w:val="00B021E9"/>
    <w:rsid w:val="00B04D39"/>
    <w:rsid w:val="00B05E8B"/>
    <w:rsid w:val="00B06AAA"/>
    <w:rsid w:val="00B07AB5"/>
    <w:rsid w:val="00B1462C"/>
    <w:rsid w:val="00B21BBC"/>
    <w:rsid w:val="00B21D25"/>
    <w:rsid w:val="00B22C33"/>
    <w:rsid w:val="00B2352B"/>
    <w:rsid w:val="00B236AF"/>
    <w:rsid w:val="00B27EE3"/>
    <w:rsid w:val="00B309B9"/>
    <w:rsid w:val="00B33FFD"/>
    <w:rsid w:val="00B416F6"/>
    <w:rsid w:val="00B41C8C"/>
    <w:rsid w:val="00B421CF"/>
    <w:rsid w:val="00B44B8D"/>
    <w:rsid w:val="00B526FA"/>
    <w:rsid w:val="00B7535A"/>
    <w:rsid w:val="00B82858"/>
    <w:rsid w:val="00B90EAC"/>
    <w:rsid w:val="00B91EE0"/>
    <w:rsid w:val="00B91F7C"/>
    <w:rsid w:val="00B95A43"/>
    <w:rsid w:val="00BA10C4"/>
    <w:rsid w:val="00BA6366"/>
    <w:rsid w:val="00BB08F9"/>
    <w:rsid w:val="00BC1CA1"/>
    <w:rsid w:val="00BC3A42"/>
    <w:rsid w:val="00BD2685"/>
    <w:rsid w:val="00BE0B9E"/>
    <w:rsid w:val="00BE3272"/>
    <w:rsid w:val="00BE7786"/>
    <w:rsid w:val="00BF1E39"/>
    <w:rsid w:val="00BF4879"/>
    <w:rsid w:val="00C01D20"/>
    <w:rsid w:val="00C052B1"/>
    <w:rsid w:val="00C07863"/>
    <w:rsid w:val="00C21A33"/>
    <w:rsid w:val="00C22F0D"/>
    <w:rsid w:val="00C27F42"/>
    <w:rsid w:val="00C3482D"/>
    <w:rsid w:val="00C37B5F"/>
    <w:rsid w:val="00C406AE"/>
    <w:rsid w:val="00C41EB6"/>
    <w:rsid w:val="00C437DA"/>
    <w:rsid w:val="00C5173D"/>
    <w:rsid w:val="00C55F0D"/>
    <w:rsid w:val="00C56187"/>
    <w:rsid w:val="00C66F89"/>
    <w:rsid w:val="00C74F66"/>
    <w:rsid w:val="00C752A2"/>
    <w:rsid w:val="00C829A6"/>
    <w:rsid w:val="00C84D51"/>
    <w:rsid w:val="00C84DA8"/>
    <w:rsid w:val="00C93B7D"/>
    <w:rsid w:val="00CA060A"/>
    <w:rsid w:val="00CA3374"/>
    <w:rsid w:val="00CC0B97"/>
    <w:rsid w:val="00CD3E9B"/>
    <w:rsid w:val="00CD7B19"/>
    <w:rsid w:val="00CE0328"/>
    <w:rsid w:val="00CE3829"/>
    <w:rsid w:val="00CF0FF0"/>
    <w:rsid w:val="00CF3B20"/>
    <w:rsid w:val="00CF4905"/>
    <w:rsid w:val="00CF54B6"/>
    <w:rsid w:val="00D016B7"/>
    <w:rsid w:val="00D22747"/>
    <w:rsid w:val="00D2428C"/>
    <w:rsid w:val="00D26901"/>
    <w:rsid w:val="00D43523"/>
    <w:rsid w:val="00D4449C"/>
    <w:rsid w:val="00D53E68"/>
    <w:rsid w:val="00D56489"/>
    <w:rsid w:val="00D5657A"/>
    <w:rsid w:val="00D624AA"/>
    <w:rsid w:val="00D62931"/>
    <w:rsid w:val="00D76DA1"/>
    <w:rsid w:val="00D80221"/>
    <w:rsid w:val="00D95ACB"/>
    <w:rsid w:val="00D96D93"/>
    <w:rsid w:val="00DA5CB8"/>
    <w:rsid w:val="00DB20F7"/>
    <w:rsid w:val="00DB7199"/>
    <w:rsid w:val="00DC4A46"/>
    <w:rsid w:val="00DD21AD"/>
    <w:rsid w:val="00DD5373"/>
    <w:rsid w:val="00DE1755"/>
    <w:rsid w:val="00DF0231"/>
    <w:rsid w:val="00DF19E3"/>
    <w:rsid w:val="00DF229A"/>
    <w:rsid w:val="00DF6E48"/>
    <w:rsid w:val="00E0085F"/>
    <w:rsid w:val="00E03CEA"/>
    <w:rsid w:val="00E0404B"/>
    <w:rsid w:val="00E04ABD"/>
    <w:rsid w:val="00E11013"/>
    <w:rsid w:val="00E22047"/>
    <w:rsid w:val="00E23D50"/>
    <w:rsid w:val="00E24E44"/>
    <w:rsid w:val="00E35D35"/>
    <w:rsid w:val="00E36DE4"/>
    <w:rsid w:val="00E3747A"/>
    <w:rsid w:val="00E4151E"/>
    <w:rsid w:val="00E65E07"/>
    <w:rsid w:val="00E727F4"/>
    <w:rsid w:val="00E72853"/>
    <w:rsid w:val="00E73350"/>
    <w:rsid w:val="00E82654"/>
    <w:rsid w:val="00E82CE7"/>
    <w:rsid w:val="00E841E9"/>
    <w:rsid w:val="00E8748A"/>
    <w:rsid w:val="00E903C2"/>
    <w:rsid w:val="00E93340"/>
    <w:rsid w:val="00EA1E9A"/>
    <w:rsid w:val="00EA2627"/>
    <w:rsid w:val="00EB45C9"/>
    <w:rsid w:val="00EC1DC4"/>
    <w:rsid w:val="00ED1109"/>
    <w:rsid w:val="00EE155E"/>
    <w:rsid w:val="00EE172E"/>
    <w:rsid w:val="00EE5BE2"/>
    <w:rsid w:val="00EF0B9F"/>
    <w:rsid w:val="00EF0FA7"/>
    <w:rsid w:val="00EF31D2"/>
    <w:rsid w:val="00F017D1"/>
    <w:rsid w:val="00F20E92"/>
    <w:rsid w:val="00F2781A"/>
    <w:rsid w:val="00F31C92"/>
    <w:rsid w:val="00F3292A"/>
    <w:rsid w:val="00F358FF"/>
    <w:rsid w:val="00F35D35"/>
    <w:rsid w:val="00F37BDE"/>
    <w:rsid w:val="00F40C65"/>
    <w:rsid w:val="00F423A2"/>
    <w:rsid w:val="00F513C2"/>
    <w:rsid w:val="00F57D56"/>
    <w:rsid w:val="00F6142A"/>
    <w:rsid w:val="00F63334"/>
    <w:rsid w:val="00F760C6"/>
    <w:rsid w:val="00F760E6"/>
    <w:rsid w:val="00F860DC"/>
    <w:rsid w:val="00F86113"/>
    <w:rsid w:val="00F903B4"/>
    <w:rsid w:val="00F97B89"/>
    <w:rsid w:val="00FA0E77"/>
    <w:rsid w:val="00FA42E7"/>
    <w:rsid w:val="00FC0C97"/>
    <w:rsid w:val="00FC1697"/>
    <w:rsid w:val="00FC19B3"/>
    <w:rsid w:val="00FC1F75"/>
    <w:rsid w:val="00FC22D4"/>
    <w:rsid w:val="00FC2CFB"/>
    <w:rsid w:val="00FC56B5"/>
    <w:rsid w:val="00FC5916"/>
    <w:rsid w:val="00FC5C98"/>
    <w:rsid w:val="00FC7F44"/>
    <w:rsid w:val="00FD0588"/>
    <w:rsid w:val="00FD3471"/>
    <w:rsid w:val="00FE7075"/>
    <w:rsid w:val="00FF0BC7"/>
    <w:rsid w:val="00FF59E1"/>
    <w:rsid w:val="01020CF8"/>
    <w:rsid w:val="010A5A01"/>
    <w:rsid w:val="010D227F"/>
    <w:rsid w:val="010E1B26"/>
    <w:rsid w:val="01190486"/>
    <w:rsid w:val="011D7FA5"/>
    <w:rsid w:val="012656D1"/>
    <w:rsid w:val="01295A65"/>
    <w:rsid w:val="012A0C72"/>
    <w:rsid w:val="012A6BDB"/>
    <w:rsid w:val="012C66BB"/>
    <w:rsid w:val="01453FF2"/>
    <w:rsid w:val="014B02B5"/>
    <w:rsid w:val="014F770F"/>
    <w:rsid w:val="01546AC2"/>
    <w:rsid w:val="01562E1D"/>
    <w:rsid w:val="01667812"/>
    <w:rsid w:val="01706CA6"/>
    <w:rsid w:val="017E05B0"/>
    <w:rsid w:val="0182113E"/>
    <w:rsid w:val="01830099"/>
    <w:rsid w:val="01875CF3"/>
    <w:rsid w:val="01901130"/>
    <w:rsid w:val="01956AAB"/>
    <w:rsid w:val="019D268A"/>
    <w:rsid w:val="01A1377F"/>
    <w:rsid w:val="01B429D4"/>
    <w:rsid w:val="01C77821"/>
    <w:rsid w:val="01D15BCC"/>
    <w:rsid w:val="01DE1AE0"/>
    <w:rsid w:val="01E030FB"/>
    <w:rsid w:val="01E0424D"/>
    <w:rsid w:val="01E469BD"/>
    <w:rsid w:val="02063258"/>
    <w:rsid w:val="02084F97"/>
    <w:rsid w:val="020C1D30"/>
    <w:rsid w:val="02131CFC"/>
    <w:rsid w:val="02133B9F"/>
    <w:rsid w:val="021E7E00"/>
    <w:rsid w:val="02251D44"/>
    <w:rsid w:val="02252A74"/>
    <w:rsid w:val="024D7220"/>
    <w:rsid w:val="025679EB"/>
    <w:rsid w:val="026A422F"/>
    <w:rsid w:val="02914EC8"/>
    <w:rsid w:val="0297204E"/>
    <w:rsid w:val="02995B0C"/>
    <w:rsid w:val="029B707B"/>
    <w:rsid w:val="029E6E42"/>
    <w:rsid w:val="02A604E3"/>
    <w:rsid w:val="02A87C27"/>
    <w:rsid w:val="02AB49F2"/>
    <w:rsid w:val="02BB307C"/>
    <w:rsid w:val="02C728F6"/>
    <w:rsid w:val="02DD1433"/>
    <w:rsid w:val="02F05C02"/>
    <w:rsid w:val="030047BB"/>
    <w:rsid w:val="030176BF"/>
    <w:rsid w:val="030B47EA"/>
    <w:rsid w:val="031A406A"/>
    <w:rsid w:val="03280EF8"/>
    <w:rsid w:val="032B3EC3"/>
    <w:rsid w:val="032C7080"/>
    <w:rsid w:val="034404C8"/>
    <w:rsid w:val="03463735"/>
    <w:rsid w:val="0347699A"/>
    <w:rsid w:val="03480D18"/>
    <w:rsid w:val="034956B3"/>
    <w:rsid w:val="034C5FE5"/>
    <w:rsid w:val="03525322"/>
    <w:rsid w:val="03592C23"/>
    <w:rsid w:val="035E6ED7"/>
    <w:rsid w:val="03622650"/>
    <w:rsid w:val="03646090"/>
    <w:rsid w:val="0366286F"/>
    <w:rsid w:val="036D2DAF"/>
    <w:rsid w:val="03781334"/>
    <w:rsid w:val="037A68CA"/>
    <w:rsid w:val="037B3D19"/>
    <w:rsid w:val="037F38AD"/>
    <w:rsid w:val="03806EBA"/>
    <w:rsid w:val="038A570F"/>
    <w:rsid w:val="03AF6E6F"/>
    <w:rsid w:val="03B003F7"/>
    <w:rsid w:val="03B51295"/>
    <w:rsid w:val="03B7298A"/>
    <w:rsid w:val="03BD667B"/>
    <w:rsid w:val="03C04133"/>
    <w:rsid w:val="03D9756E"/>
    <w:rsid w:val="03E0079F"/>
    <w:rsid w:val="03EF1BF3"/>
    <w:rsid w:val="03F97A9B"/>
    <w:rsid w:val="03FD4AB1"/>
    <w:rsid w:val="041336F9"/>
    <w:rsid w:val="041F054D"/>
    <w:rsid w:val="042273D6"/>
    <w:rsid w:val="042342B6"/>
    <w:rsid w:val="042956B8"/>
    <w:rsid w:val="0431202E"/>
    <w:rsid w:val="04370283"/>
    <w:rsid w:val="043B692C"/>
    <w:rsid w:val="04506CBD"/>
    <w:rsid w:val="0450706F"/>
    <w:rsid w:val="045521C0"/>
    <w:rsid w:val="04580CD7"/>
    <w:rsid w:val="046356D4"/>
    <w:rsid w:val="04681C90"/>
    <w:rsid w:val="04686DD1"/>
    <w:rsid w:val="048675B7"/>
    <w:rsid w:val="048B158B"/>
    <w:rsid w:val="04961917"/>
    <w:rsid w:val="049C2F4E"/>
    <w:rsid w:val="049F0987"/>
    <w:rsid w:val="04A525AE"/>
    <w:rsid w:val="04A647CA"/>
    <w:rsid w:val="04AD0C42"/>
    <w:rsid w:val="04AD3DAA"/>
    <w:rsid w:val="04BC223F"/>
    <w:rsid w:val="04C66767"/>
    <w:rsid w:val="04D26A98"/>
    <w:rsid w:val="04D73101"/>
    <w:rsid w:val="04D770B5"/>
    <w:rsid w:val="04E8753A"/>
    <w:rsid w:val="04EE3302"/>
    <w:rsid w:val="04F25C61"/>
    <w:rsid w:val="04F53EA0"/>
    <w:rsid w:val="05051AD8"/>
    <w:rsid w:val="05056322"/>
    <w:rsid w:val="050814D1"/>
    <w:rsid w:val="050A4C4F"/>
    <w:rsid w:val="050A6C66"/>
    <w:rsid w:val="05163289"/>
    <w:rsid w:val="05194C19"/>
    <w:rsid w:val="052D0D30"/>
    <w:rsid w:val="052D1649"/>
    <w:rsid w:val="05316E69"/>
    <w:rsid w:val="0542122C"/>
    <w:rsid w:val="054D1E3B"/>
    <w:rsid w:val="05507164"/>
    <w:rsid w:val="05532D92"/>
    <w:rsid w:val="055760E2"/>
    <w:rsid w:val="05580DFE"/>
    <w:rsid w:val="05592130"/>
    <w:rsid w:val="05621969"/>
    <w:rsid w:val="056C251A"/>
    <w:rsid w:val="05770E8E"/>
    <w:rsid w:val="05777D67"/>
    <w:rsid w:val="05793B21"/>
    <w:rsid w:val="05873DE9"/>
    <w:rsid w:val="05950780"/>
    <w:rsid w:val="05995BAE"/>
    <w:rsid w:val="059B5749"/>
    <w:rsid w:val="05A54BDB"/>
    <w:rsid w:val="05BC0533"/>
    <w:rsid w:val="05C26125"/>
    <w:rsid w:val="05CF4585"/>
    <w:rsid w:val="05D43FF1"/>
    <w:rsid w:val="05D6608E"/>
    <w:rsid w:val="05D8268F"/>
    <w:rsid w:val="05DD1537"/>
    <w:rsid w:val="05E809A9"/>
    <w:rsid w:val="05EA5BE8"/>
    <w:rsid w:val="05FE7AA5"/>
    <w:rsid w:val="060F50E4"/>
    <w:rsid w:val="0619757D"/>
    <w:rsid w:val="062915C1"/>
    <w:rsid w:val="062E4FC6"/>
    <w:rsid w:val="063C612D"/>
    <w:rsid w:val="064B4B47"/>
    <w:rsid w:val="0659550C"/>
    <w:rsid w:val="065B15E4"/>
    <w:rsid w:val="067825EB"/>
    <w:rsid w:val="06835674"/>
    <w:rsid w:val="068428E9"/>
    <w:rsid w:val="0685557B"/>
    <w:rsid w:val="068566CA"/>
    <w:rsid w:val="068D4937"/>
    <w:rsid w:val="069C42E3"/>
    <w:rsid w:val="06A041BF"/>
    <w:rsid w:val="06B459B9"/>
    <w:rsid w:val="06B869C0"/>
    <w:rsid w:val="06BB73F6"/>
    <w:rsid w:val="06C76C7F"/>
    <w:rsid w:val="06D15009"/>
    <w:rsid w:val="06F255E0"/>
    <w:rsid w:val="06F347AA"/>
    <w:rsid w:val="06FA26D9"/>
    <w:rsid w:val="07214E1A"/>
    <w:rsid w:val="072564AE"/>
    <w:rsid w:val="072A4F13"/>
    <w:rsid w:val="07374DC4"/>
    <w:rsid w:val="073B5778"/>
    <w:rsid w:val="074C129F"/>
    <w:rsid w:val="074E797D"/>
    <w:rsid w:val="07506C6F"/>
    <w:rsid w:val="07537E27"/>
    <w:rsid w:val="076038BE"/>
    <w:rsid w:val="07703184"/>
    <w:rsid w:val="07773D3D"/>
    <w:rsid w:val="07841677"/>
    <w:rsid w:val="079E6C3D"/>
    <w:rsid w:val="07A0781D"/>
    <w:rsid w:val="07A35AE9"/>
    <w:rsid w:val="07B35AF2"/>
    <w:rsid w:val="07C00CBE"/>
    <w:rsid w:val="07C24EAA"/>
    <w:rsid w:val="07D81BD9"/>
    <w:rsid w:val="07DB75BD"/>
    <w:rsid w:val="07DC678C"/>
    <w:rsid w:val="07E15B81"/>
    <w:rsid w:val="07E55BB9"/>
    <w:rsid w:val="07E85CE6"/>
    <w:rsid w:val="07ED0125"/>
    <w:rsid w:val="07F53864"/>
    <w:rsid w:val="07F71F93"/>
    <w:rsid w:val="07FF18EE"/>
    <w:rsid w:val="080F73D1"/>
    <w:rsid w:val="081076AC"/>
    <w:rsid w:val="081E6D80"/>
    <w:rsid w:val="08206641"/>
    <w:rsid w:val="082320D9"/>
    <w:rsid w:val="08286F6B"/>
    <w:rsid w:val="0830479D"/>
    <w:rsid w:val="083B7421"/>
    <w:rsid w:val="083D3A4B"/>
    <w:rsid w:val="08454B08"/>
    <w:rsid w:val="08483198"/>
    <w:rsid w:val="08487801"/>
    <w:rsid w:val="084D1E82"/>
    <w:rsid w:val="08531204"/>
    <w:rsid w:val="085A5FF7"/>
    <w:rsid w:val="085B03F1"/>
    <w:rsid w:val="08680249"/>
    <w:rsid w:val="08694E19"/>
    <w:rsid w:val="08724082"/>
    <w:rsid w:val="08750B42"/>
    <w:rsid w:val="08851D2C"/>
    <w:rsid w:val="088C003C"/>
    <w:rsid w:val="08984FC5"/>
    <w:rsid w:val="089F3FAD"/>
    <w:rsid w:val="08AC6C28"/>
    <w:rsid w:val="08B03E69"/>
    <w:rsid w:val="08B13C5D"/>
    <w:rsid w:val="08C760E4"/>
    <w:rsid w:val="08CB627B"/>
    <w:rsid w:val="08F331BA"/>
    <w:rsid w:val="090108CB"/>
    <w:rsid w:val="09201D79"/>
    <w:rsid w:val="09210371"/>
    <w:rsid w:val="093E2143"/>
    <w:rsid w:val="093E7E49"/>
    <w:rsid w:val="09431199"/>
    <w:rsid w:val="094445B2"/>
    <w:rsid w:val="094676C5"/>
    <w:rsid w:val="09504DBC"/>
    <w:rsid w:val="09534A67"/>
    <w:rsid w:val="09567862"/>
    <w:rsid w:val="095C7B4D"/>
    <w:rsid w:val="095F240B"/>
    <w:rsid w:val="09614CFA"/>
    <w:rsid w:val="09910BCB"/>
    <w:rsid w:val="099F3895"/>
    <w:rsid w:val="09A05C31"/>
    <w:rsid w:val="09A148BE"/>
    <w:rsid w:val="09A5250E"/>
    <w:rsid w:val="09BB1614"/>
    <w:rsid w:val="09C47193"/>
    <w:rsid w:val="09CE2DDC"/>
    <w:rsid w:val="09CF1B0E"/>
    <w:rsid w:val="09D66F81"/>
    <w:rsid w:val="09D94370"/>
    <w:rsid w:val="09DB7478"/>
    <w:rsid w:val="09DE76A9"/>
    <w:rsid w:val="09E74196"/>
    <w:rsid w:val="09F976D2"/>
    <w:rsid w:val="09FB55B8"/>
    <w:rsid w:val="0A107711"/>
    <w:rsid w:val="0A151167"/>
    <w:rsid w:val="0A22681B"/>
    <w:rsid w:val="0A243F75"/>
    <w:rsid w:val="0A2B4FAB"/>
    <w:rsid w:val="0A34527A"/>
    <w:rsid w:val="0A3D7C26"/>
    <w:rsid w:val="0A4509E9"/>
    <w:rsid w:val="0A4D6C92"/>
    <w:rsid w:val="0A520F78"/>
    <w:rsid w:val="0A5C3139"/>
    <w:rsid w:val="0A624FB9"/>
    <w:rsid w:val="0A73026D"/>
    <w:rsid w:val="0A7315F2"/>
    <w:rsid w:val="0A794F9E"/>
    <w:rsid w:val="0A7C5F0C"/>
    <w:rsid w:val="0A8A7156"/>
    <w:rsid w:val="0A8E3078"/>
    <w:rsid w:val="0AA15845"/>
    <w:rsid w:val="0AB627B1"/>
    <w:rsid w:val="0AC0715E"/>
    <w:rsid w:val="0ACA44EB"/>
    <w:rsid w:val="0AD32E76"/>
    <w:rsid w:val="0AE13EEB"/>
    <w:rsid w:val="0AE91F5D"/>
    <w:rsid w:val="0AF52007"/>
    <w:rsid w:val="0AFF7126"/>
    <w:rsid w:val="0B0221C9"/>
    <w:rsid w:val="0B0443BA"/>
    <w:rsid w:val="0B0D1E3D"/>
    <w:rsid w:val="0B146FC1"/>
    <w:rsid w:val="0B246B3B"/>
    <w:rsid w:val="0B275F39"/>
    <w:rsid w:val="0B291616"/>
    <w:rsid w:val="0B2D116C"/>
    <w:rsid w:val="0B355678"/>
    <w:rsid w:val="0B3B34A7"/>
    <w:rsid w:val="0B3D4759"/>
    <w:rsid w:val="0B43240D"/>
    <w:rsid w:val="0B464CA7"/>
    <w:rsid w:val="0B486A30"/>
    <w:rsid w:val="0B4B1E51"/>
    <w:rsid w:val="0B4C18BE"/>
    <w:rsid w:val="0B5E5499"/>
    <w:rsid w:val="0B5F5DC8"/>
    <w:rsid w:val="0B6A65A4"/>
    <w:rsid w:val="0B7078E0"/>
    <w:rsid w:val="0B765F2A"/>
    <w:rsid w:val="0B7D0419"/>
    <w:rsid w:val="0B817C86"/>
    <w:rsid w:val="0B817C8D"/>
    <w:rsid w:val="0B8930A6"/>
    <w:rsid w:val="0B8B3A6F"/>
    <w:rsid w:val="0B8C50D4"/>
    <w:rsid w:val="0B927B92"/>
    <w:rsid w:val="0B927D6D"/>
    <w:rsid w:val="0B9F5955"/>
    <w:rsid w:val="0BA445C8"/>
    <w:rsid w:val="0BA96097"/>
    <w:rsid w:val="0BAC1557"/>
    <w:rsid w:val="0BB31BBA"/>
    <w:rsid w:val="0BB76C03"/>
    <w:rsid w:val="0BCD6DA1"/>
    <w:rsid w:val="0BD549F3"/>
    <w:rsid w:val="0BD70682"/>
    <w:rsid w:val="0BF31FA8"/>
    <w:rsid w:val="0BF43950"/>
    <w:rsid w:val="0C0E43D7"/>
    <w:rsid w:val="0C104FE4"/>
    <w:rsid w:val="0C131017"/>
    <w:rsid w:val="0C131647"/>
    <w:rsid w:val="0C394829"/>
    <w:rsid w:val="0C3C77C2"/>
    <w:rsid w:val="0C4704C8"/>
    <w:rsid w:val="0C535EB0"/>
    <w:rsid w:val="0C712481"/>
    <w:rsid w:val="0C71390F"/>
    <w:rsid w:val="0C7B02A7"/>
    <w:rsid w:val="0C9404B2"/>
    <w:rsid w:val="0C9663F0"/>
    <w:rsid w:val="0C9B3302"/>
    <w:rsid w:val="0C9F73CF"/>
    <w:rsid w:val="0CA1348E"/>
    <w:rsid w:val="0CA17D0C"/>
    <w:rsid w:val="0CA230F3"/>
    <w:rsid w:val="0CAD0D66"/>
    <w:rsid w:val="0CB544F6"/>
    <w:rsid w:val="0CB84403"/>
    <w:rsid w:val="0CC142AF"/>
    <w:rsid w:val="0CD11CF4"/>
    <w:rsid w:val="0CD82CAC"/>
    <w:rsid w:val="0CE977E0"/>
    <w:rsid w:val="0D0B58C7"/>
    <w:rsid w:val="0D0D11EC"/>
    <w:rsid w:val="0D286017"/>
    <w:rsid w:val="0D2B717D"/>
    <w:rsid w:val="0D2E0397"/>
    <w:rsid w:val="0D400D6C"/>
    <w:rsid w:val="0D5D5C42"/>
    <w:rsid w:val="0D5E4188"/>
    <w:rsid w:val="0D72043D"/>
    <w:rsid w:val="0D735B25"/>
    <w:rsid w:val="0D737BC6"/>
    <w:rsid w:val="0D781576"/>
    <w:rsid w:val="0D876E87"/>
    <w:rsid w:val="0D942F4E"/>
    <w:rsid w:val="0D961DBC"/>
    <w:rsid w:val="0DA93D77"/>
    <w:rsid w:val="0DAA316B"/>
    <w:rsid w:val="0DAC515F"/>
    <w:rsid w:val="0DC066B8"/>
    <w:rsid w:val="0DC16DB1"/>
    <w:rsid w:val="0DC22389"/>
    <w:rsid w:val="0DC27BDE"/>
    <w:rsid w:val="0DCE6AEA"/>
    <w:rsid w:val="0DCF7532"/>
    <w:rsid w:val="0DD1249D"/>
    <w:rsid w:val="0DDC3786"/>
    <w:rsid w:val="0DE03DED"/>
    <w:rsid w:val="0DE15197"/>
    <w:rsid w:val="0DE32489"/>
    <w:rsid w:val="0DE46C76"/>
    <w:rsid w:val="0DE76429"/>
    <w:rsid w:val="0DED5218"/>
    <w:rsid w:val="0DF10E84"/>
    <w:rsid w:val="0DF74880"/>
    <w:rsid w:val="0DFD6DE1"/>
    <w:rsid w:val="0E0432CD"/>
    <w:rsid w:val="0E05204F"/>
    <w:rsid w:val="0E0E6140"/>
    <w:rsid w:val="0E184BA6"/>
    <w:rsid w:val="0E3563AB"/>
    <w:rsid w:val="0E3F72D6"/>
    <w:rsid w:val="0E4A5852"/>
    <w:rsid w:val="0E505C6C"/>
    <w:rsid w:val="0E53562E"/>
    <w:rsid w:val="0E6B6912"/>
    <w:rsid w:val="0E7060D2"/>
    <w:rsid w:val="0E796E00"/>
    <w:rsid w:val="0E83792A"/>
    <w:rsid w:val="0E846252"/>
    <w:rsid w:val="0E895D6D"/>
    <w:rsid w:val="0E8C05B5"/>
    <w:rsid w:val="0EA14912"/>
    <w:rsid w:val="0EA44E32"/>
    <w:rsid w:val="0EBF0A0C"/>
    <w:rsid w:val="0EC75A8E"/>
    <w:rsid w:val="0EDC4019"/>
    <w:rsid w:val="0EE12CB3"/>
    <w:rsid w:val="0EF35DA9"/>
    <w:rsid w:val="0EF73197"/>
    <w:rsid w:val="0EFF4850"/>
    <w:rsid w:val="0F1B5486"/>
    <w:rsid w:val="0F1F541B"/>
    <w:rsid w:val="0F2307E3"/>
    <w:rsid w:val="0F334A9F"/>
    <w:rsid w:val="0F3D78EF"/>
    <w:rsid w:val="0F4331D4"/>
    <w:rsid w:val="0F476E1A"/>
    <w:rsid w:val="0F5358C7"/>
    <w:rsid w:val="0F590BB9"/>
    <w:rsid w:val="0F6A2A57"/>
    <w:rsid w:val="0F6F0AD3"/>
    <w:rsid w:val="0F72313C"/>
    <w:rsid w:val="0F784EFC"/>
    <w:rsid w:val="0F7A7E8B"/>
    <w:rsid w:val="0F8B443E"/>
    <w:rsid w:val="0F8D75E1"/>
    <w:rsid w:val="0F987405"/>
    <w:rsid w:val="0FA84905"/>
    <w:rsid w:val="0FB738C6"/>
    <w:rsid w:val="0FB929B6"/>
    <w:rsid w:val="0FBF3A1B"/>
    <w:rsid w:val="0FBF525E"/>
    <w:rsid w:val="0FC15495"/>
    <w:rsid w:val="0FC52665"/>
    <w:rsid w:val="0FD21203"/>
    <w:rsid w:val="0FD7298F"/>
    <w:rsid w:val="0FDD28FA"/>
    <w:rsid w:val="0FE5366D"/>
    <w:rsid w:val="0FEF33B1"/>
    <w:rsid w:val="0FF92CB0"/>
    <w:rsid w:val="10016E11"/>
    <w:rsid w:val="10096D7D"/>
    <w:rsid w:val="101C3B92"/>
    <w:rsid w:val="10265AF6"/>
    <w:rsid w:val="1026794B"/>
    <w:rsid w:val="10282537"/>
    <w:rsid w:val="10450315"/>
    <w:rsid w:val="105F27AB"/>
    <w:rsid w:val="106B14DA"/>
    <w:rsid w:val="106B7E44"/>
    <w:rsid w:val="10703B56"/>
    <w:rsid w:val="10815418"/>
    <w:rsid w:val="108B7892"/>
    <w:rsid w:val="109D30D2"/>
    <w:rsid w:val="10AD79B9"/>
    <w:rsid w:val="10B52C0E"/>
    <w:rsid w:val="10B920A1"/>
    <w:rsid w:val="10BC7669"/>
    <w:rsid w:val="10D1187D"/>
    <w:rsid w:val="10E32D7E"/>
    <w:rsid w:val="10F93BF2"/>
    <w:rsid w:val="10FD39C4"/>
    <w:rsid w:val="1104060B"/>
    <w:rsid w:val="111B4A49"/>
    <w:rsid w:val="111E1D9F"/>
    <w:rsid w:val="11265B54"/>
    <w:rsid w:val="11385970"/>
    <w:rsid w:val="11497209"/>
    <w:rsid w:val="114A22A0"/>
    <w:rsid w:val="11544B8A"/>
    <w:rsid w:val="115D1741"/>
    <w:rsid w:val="115D5AA7"/>
    <w:rsid w:val="11635815"/>
    <w:rsid w:val="1166689D"/>
    <w:rsid w:val="11670804"/>
    <w:rsid w:val="116C56B6"/>
    <w:rsid w:val="116E08A6"/>
    <w:rsid w:val="11740A5F"/>
    <w:rsid w:val="117556CB"/>
    <w:rsid w:val="11805878"/>
    <w:rsid w:val="11822EC7"/>
    <w:rsid w:val="118307C9"/>
    <w:rsid w:val="1184646F"/>
    <w:rsid w:val="118A3447"/>
    <w:rsid w:val="119933E0"/>
    <w:rsid w:val="11A23EB6"/>
    <w:rsid w:val="11AA0737"/>
    <w:rsid w:val="11AC31FB"/>
    <w:rsid w:val="11B40D12"/>
    <w:rsid w:val="11BA540C"/>
    <w:rsid w:val="11BF2E85"/>
    <w:rsid w:val="11C3464F"/>
    <w:rsid w:val="11C52C66"/>
    <w:rsid w:val="11C82C09"/>
    <w:rsid w:val="11D959EF"/>
    <w:rsid w:val="11EA6153"/>
    <w:rsid w:val="11EF76A3"/>
    <w:rsid w:val="11F44AA6"/>
    <w:rsid w:val="12021F2A"/>
    <w:rsid w:val="120A3C86"/>
    <w:rsid w:val="12177E16"/>
    <w:rsid w:val="12211EC7"/>
    <w:rsid w:val="12233E17"/>
    <w:rsid w:val="1224024A"/>
    <w:rsid w:val="12293BD0"/>
    <w:rsid w:val="12295490"/>
    <w:rsid w:val="123431B4"/>
    <w:rsid w:val="12344D12"/>
    <w:rsid w:val="123B1977"/>
    <w:rsid w:val="12516D05"/>
    <w:rsid w:val="12525F91"/>
    <w:rsid w:val="12565854"/>
    <w:rsid w:val="12582E7C"/>
    <w:rsid w:val="1264288B"/>
    <w:rsid w:val="12697D90"/>
    <w:rsid w:val="126F3ED5"/>
    <w:rsid w:val="12730AC4"/>
    <w:rsid w:val="12827B32"/>
    <w:rsid w:val="12833BB9"/>
    <w:rsid w:val="1289074F"/>
    <w:rsid w:val="12932476"/>
    <w:rsid w:val="129C720C"/>
    <w:rsid w:val="12A1582F"/>
    <w:rsid w:val="12AC3859"/>
    <w:rsid w:val="12B009C3"/>
    <w:rsid w:val="12B64729"/>
    <w:rsid w:val="12B77860"/>
    <w:rsid w:val="12B86A46"/>
    <w:rsid w:val="12BD74BC"/>
    <w:rsid w:val="12C0739F"/>
    <w:rsid w:val="12C64B8C"/>
    <w:rsid w:val="12D10665"/>
    <w:rsid w:val="12DF0644"/>
    <w:rsid w:val="13024199"/>
    <w:rsid w:val="13095314"/>
    <w:rsid w:val="1310308B"/>
    <w:rsid w:val="13185937"/>
    <w:rsid w:val="131868AF"/>
    <w:rsid w:val="1320149D"/>
    <w:rsid w:val="13224BB2"/>
    <w:rsid w:val="132702FE"/>
    <w:rsid w:val="13322310"/>
    <w:rsid w:val="13360748"/>
    <w:rsid w:val="13394EDF"/>
    <w:rsid w:val="13400A54"/>
    <w:rsid w:val="13426006"/>
    <w:rsid w:val="1355519E"/>
    <w:rsid w:val="13567FFB"/>
    <w:rsid w:val="135B2C24"/>
    <w:rsid w:val="135E4EDD"/>
    <w:rsid w:val="135F0966"/>
    <w:rsid w:val="135F217F"/>
    <w:rsid w:val="13613D79"/>
    <w:rsid w:val="13631AD8"/>
    <w:rsid w:val="136F52C7"/>
    <w:rsid w:val="13806B2E"/>
    <w:rsid w:val="138F0D93"/>
    <w:rsid w:val="13937098"/>
    <w:rsid w:val="13AA5420"/>
    <w:rsid w:val="13AE64BB"/>
    <w:rsid w:val="13B157D8"/>
    <w:rsid w:val="13B81044"/>
    <w:rsid w:val="13B853AC"/>
    <w:rsid w:val="13C9280F"/>
    <w:rsid w:val="13E13AD0"/>
    <w:rsid w:val="13F05156"/>
    <w:rsid w:val="13F34AD6"/>
    <w:rsid w:val="140020FF"/>
    <w:rsid w:val="142743B6"/>
    <w:rsid w:val="143265D2"/>
    <w:rsid w:val="14334948"/>
    <w:rsid w:val="1437329C"/>
    <w:rsid w:val="14461880"/>
    <w:rsid w:val="144C5A2B"/>
    <w:rsid w:val="146B4AFA"/>
    <w:rsid w:val="148E1A69"/>
    <w:rsid w:val="14A535A7"/>
    <w:rsid w:val="14B90116"/>
    <w:rsid w:val="14BB60EF"/>
    <w:rsid w:val="14C05458"/>
    <w:rsid w:val="14DA2368"/>
    <w:rsid w:val="14E2427F"/>
    <w:rsid w:val="14E629C1"/>
    <w:rsid w:val="14F63783"/>
    <w:rsid w:val="150D1A61"/>
    <w:rsid w:val="15142423"/>
    <w:rsid w:val="152A4F9C"/>
    <w:rsid w:val="15330635"/>
    <w:rsid w:val="153616BD"/>
    <w:rsid w:val="1537321C"/>
    <w:rsid w:val="154F23D0"/>
    <w:rsid w:val="15535D41"/>
    <w:rsid w:val="15537697"/>
    <w:rsid w:val="15543B1C"/>
    <w:rsid w:val="15603945"/>
    <w:rsid w:val="15670C8C"/>
    <w:rsid w:val="1567723D"/>
    <w:rsid w:val="156B4957"/>
    <w:rsid w:val="156E515C"/>
    <w:rsid w:val="156F2165"/>
    <w:rsid w:val="15775218"/>
    <w:rsid w:val="157868B4"/>
    <w:rsid w:val="15811CAF"/>
    <w:rsid w:val="15824EE5"/>
    <w:rsid w:val="15886772"/>
    <w:rsid w:val="15886C64"/>
    <w:rsid w:val="158F130C"/>
    <w:rsid w:val="159A7859"/>
    <w:rsid w:val="15B62186"/>
    <w:rsid w:val="15C41A1C"/>
    <w:rsid w:val="15CC5D3B"/>
    <w:rsid w:val="15DD2016"/>
    <w:rsid w:val="15EC4804"/>
    <w:rsid w:val="15F461A8"/>
    <w:rsid w:val="15FF4E89"/>
    <w:rsid w:val="160A2386"/>
    <w:rsid w:val="160C3521"/>
    <w:rsid w:val="16130169"/>
    <w:rsid w:val="161B706D"/>
    <w:rsid w:val="16242A61"/>
    <w:rsid w:val="1625252E"/>
    <w:rsid w:val="16322361"/>
    <w:rsid w:val="16360066"/>
    <w:rsid w:val="163B7BB2"/>
    <w:rsid w:val="1642526D"/>
    <w:rsid w:val="164C509F"/>
    <w:rsid w:val="16537555"/>
    <w:rsid w:val="165834B1"/>
    <w:rsid w:val="165D6A9B"/>
    <w:rsid w:val="1669657A"/>
    <w:rsid w:val="168B3880"/>
    <w:rsid w:val="16BC7A76"/>
    <w:rsid w:val="16C15DF9"/>
    <w:rsid w:val="16C937E3"/>
    <w:rsid w:val="16CA60C4"/>
    <w:rsid w:val="16CB1AF0"/>
    <w:rsid w:val="16EC6E63"/>
    <w:rsid w:val="16F008E8"/>
    <w:rsid w:val="16FD1CB6"/>
    <w:rsid w:val="17072032"/>
    <w:rsid w:val="170A5855"/>
    <w:rsid w:val="17197309"/>
    <w:rsid w:val="171A0B95"/>
    <w:rsid w:val="17252C18"/>
    <w:rsid w:val="17306175"/>
    <w:rsid w:val="173429C4"/>
    <w:rsid w:val="173E7868"/>
    <w:rsid w:val="17410DD8"/>
    <w:rsid w:val="174F527B"/>
    <w:rsid w:val="175400B6"/>
    <w:rsid w:val="17553E80"/>
    <w:rsid w:val="17577AEF"/>
    <w:rsid w:val="177F53AC"/>
    <w:rsid w:val="17800320"/>
    <w:rsid w:val="1783099B"/>
    <w:rsid w:val="17846D93"/>
    <w:rsid w:val="1785062F"/>
    <w:rsid w:val="178762C1"/>
    <w:rsid w:val="17940508"/>
    <w:rsid w:val="17982E7C"/>
    <w:rsid w:val="17A22874"/>
    <w:rsid w:val="17A37B06"/>
    <w:rsid w:val="17AE7E47"/>
    <w:rsid w:val="17B07597"/>
    <w:rsid w:val="17B129DF"/>
    <w:rsid w:val="17B54E2F"/>
    <w:rsid w:val="17C516CF"/>
    <w:rsid w:val="17C57C81"/>
    <w:rsid w:val="17D3597D"/>
    <w:rsid w:val="17DE2743"/>
    <w:rsid w:val="17F9095B"/>
    <w:rsid w:val="17FB40CC"/>
    <w:rsid w:val="1803104A"/>
    <w:rsid w:val="18090783"/>
    <w:rsid w:val="18154D4A"/>
    <w:rsid w:val="181D76C3"/>
    <w:rsid w:val="182366EE"/>
    <w:rsid w:val="18287BCE"/>
    <w:rsid w:val="182A3C07"/>
    <w:rsid w:val="183A57EE"/>
    <w:rsid w:val="1850581C"/>
    <w:rsid w:val="18574D9C"/>
    <w:rsid w:val="18596A8E"/>
    <w:rsid w:val="185E3DFC"/>
    <w:rsid w:val="1861361C"/>
    <w:rsid w:val="186310AD"/>
    <w:rsid w:val="18655732"/>
    <w:rsid w:val="186E59FD"/>
    <w:rsid w:val="187521D4"/>
    <w:rsid w:val="18761701"/>
    <w:rsid w:val="188673F4"/>
    <w:rsid w:val="188E7FD5"/>
    <w:rsid w:val="18923A14"/>
    <w:rsid w:val="1894639A"/>
    <w:rsid w:val="189702C6"/>
    <w:rsid w:val="18B116EE"/>
    <w:rsid w:val="18BD1C85"/>
    <w:rsid w:val="18C70B44"/>
    <w:rsid w:val="18C93889"/>
    <w:rsid w:val="18CD26A5"/>
    <w:rsid w:val="18D0418F"/>
    <w:rsid w:val="18D738BB"/>
    <w:rsid w:val="18DD4F00"/>
    <w:rsid w:val="18E36490"/>
    <w:rsid w:val="18F53454"/>
    <w:rsid w:val="18F82762"/>
    <w:rsid w:val="191E2E70"/>
    <w:rsid w:val="191F569B"/>
    <w:rsid w:val="19332DA5"/>
    <w:rsid w:val="193419A7"/>
    <w:rsid w:val="19424098"/>
    <w:rsid w:val="19467ED2"/>
    <w:rsid w:val="19505983"/>
    <w:rsid w:val="196C01B3"/>
    <w:rsid w:val="196D1ADF"/>
    <w:rsid w:val="196E782B"/>
    <w:rsid w:val="197132A4"/>
    <w:rsid w:val="197612AB"/>
    <w:rsid w:val="19795D86"/>
    <w:rsid w:val="197C0E7A"/>
    <w:rsid w:val="198166C3"/>
    <w:rsid w:val="19866DDC"/>
    <w:rsid w:val="19873FB4"/>
    <w:rsid w:val="198C2262"/>
    <w:rsid w:val="199E4FBC"/>
    <w:rsid w:val="19AB0FE2"/>
    <w:rsid w:val="19B822DD"/>
    <w:rsid w:val="19C01B8B"/>
    <w:rsid w:val="19C82867"/>
    <w:rsid w:val="19CB4091"/>
    <w:rsid w:val="19D05FF0"/>
    <w:rsid w:val="19D46DCC"/>
    <w:rsid w:val="19E22954"/>
    <w:rsid w:val="19F71167"/>
    <w:rsid w:val="19F830D1"/>
    <w:rsid w:val="1A0A15A8"/>
    <w:rsid w:val="1A0B795C"/>
    <w:rsid w:val="1A0D6E42"/>
    <w:rsid w:val="1A153CD8"/>
    <w:rsid w:val="1A194AD3"/>
    <w:rsid w:val="1A1C33FD"/>
    <w:rsid w:val="1A1D0134"/>
    <w:rsid w:val="1A3376FE"/>
    <w:rsid w:val="1A390BF7"/>
    <w:rsid w:val="1A3A739C"/>
    <w:rsid w:val="1A3F641A"/>
    <w:rsid w:val="1A424DA0"/>
    <w:rsid w:val="1A4E7EB4"/>
    <w:rsid w:val="1A5678BE"/>
    <w:rsid w:val="1A5F228E"/>
    <w:rsid w:val="1A62545B"/>
    <w:rsid w:val="1A662376"/>
    <w:rsid w:val="1A720283"/>
    <w:rsid w:val="1A750A6F"/>
    <w:rsid w:val="1A7C004F"/>
    <w:rsid w:val="1A8F4066"/>
    <w:rsid w:val="1A976F95"/>
    <w:rsid w:val="1AA20408"/>
    <w:rsid w:val="1AA418CE"/>
    <w:rsid w:val="1ACA2750"/>
    <w:rsid w:val="1AEB7F5A"/>
    <w:rsid w:val="1AF13821"/>
    <w:rsid w:val="1AF61682"/>
    <w:rsid w:val="1AF9259B"/>
    <w:rsid w:val="1AFD4ABD"/>
    <w:rsid w:val="1B115EE2"/>
    <w:rsid w:val="1B140CC5"/>
    <w:rsid w:val="1B145815"/>
    <w:rsid w:val="1B1A6DB6"/>
    <w:rsid w:val="1B24324D"/>
    <w:rsid w:val="1B424576"/>
    <w:rsid w:val="1B4C591B"/>
    <w:rsid w:val="1B536B29"/>
    <w:rsid w:val="1B5B4CD2"/>
    <w:rsid w:val="1B653F56"/>
    <w:rsid w:val="1B6636A4"/>
    <w:rsid w:val="1B6877A2"/>
    <w:rsid w:val="1B6A35D7"/>
    <w:rsid w:val="1B7C1997"/>
    <w:rsid w:val="1B806AE3"/>
    <w:rsid w:val="1B817726"/>
    <w:rsid w:val="1B8214AC"/>
    <w:rsid w:val="1B8316E1"/>
    <w:rsid w:val="1B98361A"/>
    <w:rsid w:val="1B99078D"/>
    <w:rsid w:val="1BA855B6"/>
    <w:rsid w:val="1BAD5FE6"/>
    <w:rsid w:val="1BBB3B28"/>
    <w:rsid w:val="1BBD2B42"/>
    <w:rsid w:val="1BCD531B"/>
    <w:rsid w:val="1BCE1FD4"/>
    <w:rsid w:val="1BD16CC5"/>
    <w:rsid w:val="1BD2278E"/>
    <w:rsid w:val="1BDB6FF7"/>
    <w:rsid w:val="1BEF355F"/>
    <w:rsid w:val="1BF00F57"/>
    <w:rsid w:val="1C0E2F29"/>
    <w:rsid w:val="1C0E7E96"/>
    <w:rsid w:val="1C121EFC"/>
    <w:rsid w:val="1C1B5044"/>
    <w:rsid w:val="1C2269C8"/>
    <w:rsid w:val="1C237492"/>
    <w:rsid w:val="1C260905"/>
    <w:rsid w:val="1C35495A"/>
    <w:rsid w:val="1C4671DA"/>
    <w:rsid w:val="1C4677AA"/>
    <w:rsid w:val="1C4B2607"/>
    <w:rsid w:val="1C5369ED"/>
    <w:rsid w:val="1C582D78"/>
    <w:rsid w:val="1C6465C6"/>
    <w:rsid w:val="1C6B47AF"/>
    <w:rsid w:val="1C6E64FC"/>
    <w:rsid w:val="1C7126EE"/>
    <w:rsid w:val="1C831EAE"/>
    <w:rsid w:val="1C853269"/>
    <w:rsid w:val="1C8655AD"/>
    <w:rsid w:val="1C9D6865"/>
    <w:rsid w:val="1CA12D6C"/>
    <w:rsid w:val="1CA84121"/>
    <w:rsid w:val="1CBD2F2B"/>
    <w:rsid w:val="1CD4139F"/>
    <w:rsid w:val="1CE63DDB"/>
    <w:rsid w:val="1CEB39B4"/>
    <w:rsid w:val="1CEF0B2D"/>
    <w:rsid w:val="1CF141C1"/>
    <w:rsid w:val="1CF32E22"/>
    <w:rsid w:val="1CF627FE"/>
    <w:rsid w:val="1CF86B42"/>
    <w:rsid w:val="1D031F87"/>
    <w:rsid w:val="1D127487"/>
    <w:rsid w:val="1D31764B"/>
    <w:rsid w:val="1D4A3786"/>
    <w:rsid w:val="1D5F387A"/>
    <w:rsid w:val="1D76573D"/>
    <w:rsid w:val="1D791139"/>
    <w:rsid w:val="1D870DE8"/>
    <w:rsid w:val="1DA14C35"/>
    <w:rsid w:val="1DA37F3A"/>
    <w:rsid w:val="1DA82AFA"/>
    <w:rsid w:val="1DB31CB7"/>
    <w:rsid w:val="1DB45D52"/>
    <w:rsid w:val="1DB6377E"/>
    <w:rsid w:val="1DBE5D55"/>
    <w:rsid w:val="1DC615AB"/>
    <w:rsid w:val="1DC8777D"/>
    <w:rsid w:val="1DC95DBD"/>
    <w:rsid w:val="1DCC7EA8"/>
    <w:rsid w:val="1DD001B1"/>
    <w:rsid w:val="1DD11F97"/>
    <w:rsid w:val="1DDE7031"/>
    <w:rsid w:val="1DE11C3D"/>
    <w:rsid w:val="1DE94300"/>
    <w:rsid w:val="1DEC3481"/>
    <w:rsid w:val="1DF82A8D"/>
    <w:rsid w:val="1E0503C9"/>
    <w:rsid w:val="1E2617C5"/>
    <w:rsid w:val="1E2C67AA"/>
    <w:rsid w:val="1E35740D"/>
    <w:rsid w:val="1E372194"/>
    <w:rsid w:val="1E39246B"/>
    <w:rsid w:val="1E3B1305"/>
    <w:rsid w:val="1E670BA3"/>
    <w:rsid w:val="1E93117B"/>
    <w:rsid w:val="1E9C07F3"/>
    <w:rsid w:val="1E9F13F0"/>
    <w:rsid w:val="1EA15048"/>
    <w:rsid w:val="1EA23DFC"/>
    <w:rsid w:val="1EA35964"/>
    <w:rsid w:val="1EB0276C"/>
    <w:rsid w:val="1EB9231C"/>
    <w:rsid w:val="1EC87824"/>
    <w:rsid w:val="1EC92860"/>
    <w:rsid w:val="1ED34BFC"/>
    <w:rsid w:val="1ED813A1"/>
    <w:rsid w:val="1EDC60EE"/>
    <w:rsid w:val="1EDC6E1E"/>
    <w:rsid w:val="1EDF52D6"/>
    <w:rsid w:val="1EE97B94"/>
    <w:rsid w:val="1EFF5E67"/>
    <w:rsid w:val="1F030AD3"/>
    <w:rsid w:val="1F080436"/>
    <w:rsid w:val="1F0E05D2"/>
    <w:rsid w:val="1F274302"/>
    <w:rsid w:val="1F295BD3"/>
    <w:rsid w:val="1F2D0F7E"/>
    <w:rsid w:val="1F39050B"/>
    <w:rsid w:val="1F3A3141"/>
    <w:rsid w:val="1F411C91"/>
    <w:rsid w:val="1F414836"/>
    <w:rsid w:val="1F4E613E"/>
    <w:rsid w:val="1F5C044F"/>
    <w:rsid w:val="1F61161B"/>
    <w:rsid w:val="1F612EFD"/>
    <w:rsid w:val="1F655DE9"/>
    <w:rsid w:val="1F710D6F"/>
    <w:rsid w:val="1F7312F5"/>
    <w:rsid w:val="1F7A233C"/>
    <w:rsid w:val="1F866E47"/>
    <w:rsid w:val="1F8C74AA"/>
    <w:rsid w:val="1F924947"/>
    <w:rsid w:val="1F9406F5"/>
    <w:rsid w:val="1FA568B9"/>
    <w:rsid w:val="1FAA093B"/>
    <w:rsid w:val="1FB3798F"/>
    <w:rsid w:val="1FB440A4"/>
    <w:rsid w:val="1FC94CD7"/>
    <w:rsid w:val="1FD61E1C"/>
    <w:rsid w:val="1FDC5BA1"/>
    <w:rsid w:val="1FEA2E26"/>
    <w:rsid w:val="1FEB79F6"/>
    <w:rsid w:val="1FEF2664"/>
    <w:rsid w:val="20014495"/>
    <w:rsid w:val="20055DDD"/>
    <w:rsid w:val="200C1B80"/>
    <w:rsid w:val="200C3B40"/>
    <w:rsid w:val="2014753F"/>
    <w:rsid w:val="20206830"/>
    <w:rsid w:val="20270F2B"/>
    <w:rsid w:val="20344316"/>
    <w:rsid w:val="2041605D"/>
    <w:rsid w:val="20511894"/>
    <w:rsid w:val="206602C2"/>
    <w:rsid w:val="2067684E"/>
    <w:rsid w:val="20684BD2"/>
    <w:rsid w:val="207F7CC9"/>
    <w:rsid w:val="20816345"/>
    <w:rsid w:val="2091179F"/>
    <w:rsid w:val="20914BD7"/>
    <w:rsid w:val="20A85922"/>
    <w:rsid w:val="20AE34A8"/>
    <w:rsid w:val="20B16579"/>
    <w:rsid w:val="20C10E2E"/>
    <w:rsid w:val="20C75997"/>
    <w:rsid w:val="20D70C7E"/>
    <w:rsid w:val="20D80B72"/>
    <w:rsid w:val="20E827F6"/>
    <w:rsid w:val="20EA38CB"/>
    <w:rsid w:val="20F277B9"/>
    <w:rsid w:val="21083651"/>
    <w:rsid w:val="210C060D"/>
    <w:rsid w:val="213805E8"/>
    <w:rsid w:val="213F5518"/>
    <w:rsid w:val="214055A5"/>
    <w:rsid w:val="21631AB6"/>
    <w:rsid w:val="216701A3"/>
    <w:rsid w:val="216C6DD8"/>
    <w:rsid w:val="21787096"/>
    <w:rsid w:val="21796321"/>
    <w:rsid w:val="217A48D5"/>
    <w:rsid w:val="217F268F"/>
    <w:rsid w:val="218D65D8"/>
    <w:rsid w:val="218D7D52"/>
    <w:rsid w:val="219C4EF9"/>
    <w:rsid w:val="21A03E74"/>
    <w:rsid w:val="21AC78A7"/>
    <w:rsid w:val="21AF459C"/>
    <w:rsid w:val="21B43F0B"/>
    <w:rsid w:val="21CB36FF"/>
    <w:rsid w:val="21CF631B"/>
    <w:rsid w:val="21D359CF"/>
    <w:rsid w:val="21D50D5E"/>
    <w:rsid w:val="21DE514B"/>
    <w:rsid w:val="21E309A6"/>
    <w:rsid w:val="21E7545C"/>
    <w:rsid w:val="21E87F12"/>
    <w:rsid w:val="21F81C8D"/>
    <w:rsid w:val="21F9655D"/>
    <w:rsid w:val="21FB2CBC"/>
    <w:rsid w:val="21FD4C86"/>
    <w:rsid w:val="2202160F"/>
    <w:rsid w:val="222223C6"/>
    <w:rsid w:val="22257D6D"/>
    <w:rsid w:val="22271414"/>
    <w:rsid w:val="223161FB"/>
    <w:rsid w:val="2233469E"/>
    <w:rsid w:val="223558A5"/>
    <w:rsid w:val="2238725C"/>
    <w:rsid w:val="223910A3"/>
    <w:rsid w:val="223B7ADC"/>
    <w:rsid w:val="22430A47"/>
    <w:rsid w:val="224F1879"/>
    <w:rsid w:val="224F3EF8"/>
    <w:rsid w:val="22514562"/>
    <w:rsid w:val="225B4C25"/>
    <w:rsid w:val="225D5198"/>
    <w:rsid w:val="22626D7E"/>
    <w:rsid w:val="226D59DC"/>
    <w:rsid w:val="22803506"/>
    <w:rsid w:val="22817806"/>
    <w:rsid w:val="228809C8"/>
    <w:rsid w:val="22893A94"/>
    <w:rsid w:val="22897290"/>
    <w:rsid w:val="228D0D8B"/>
    <w:rsid w:val="22991225"/>
    <w:rsid w:val="22A5127D"/>
    <w:rsid w:val="22AA7263"/>
    <w:rsid w:val="22CA7BAC"/>
    <w:rsid w:val="22CE3412"/>
    <w:rsid w:val="22DD0817"/>
    <w:rsid w:val="22E10CF0"/>
    <w:rsid w:val="22EA745E"/>
    <w:rsid w:val="230E0A9D"/>
    <w:rsid w:val="230F0F94"/>
    <w:rsid w:val="23132120"/>
    <w:rsid w:val="231F5A1C"/>
    <w:rsid w:val="232346C7"/>
    <w:rsid w:val="23274DE0"/>
    <w:rsid w:val="2342170A"/>
    <w:rsid w:val="2342795C"/>
    <w:rsid w:val="23462F25"/>
    <w:rsid w:val="235F3BE6"/>
    <w:rsid w:val="23652BFE"/>
    <w:rsid w:val="23671171"/>
    <w:rsid w:val="236A1C64"/>
    <w:rsid w:val="236B3863"/>
    <w:rsid w:val="23700AA6"/>
    <w:rsid w:val="2373468B"/>
    <w:rsid w:val="237827A0"/>
    <w:rsid w:val="237F6B98"/>
    <w:rsid w:val="238379E6"/>
    <w:rsid w:val="23847F67"/>
    <w:rsid w:val="2391401C"/>
    <w:rsid w:val="23A028CA"/>
    <w:rsid w:val="23A74C3E"/>
    <w:rsid w:val="23AA06FE"/>
    <w:rsid w:val="23BB6C72"/>
    <w:rsid w:val="23C2119C"/>
    <w:rsid w:val="23C30FC9"/>
    <w:rsid w:val="23C93470"/>
    <w:rsid w:val="23EB49FE"/>
    <w:rsid w:val="240572E6"/>
    <w:rsid w:val="241237D2"/>
    <w:rsid w:val="241B0613"/>
    <w:rsid w:val="241F1312"/>
    <w:rsid w:val="24241E14"/>
    <w:rsid w:val="242672E7"/>
    <w:rsid w:val="242E34BF"/>
    <w:rsid w:val="243D04C3"/>
    <w:rsid w:val="24410123"/>
    <w:rsid w:val="244C123B"/>
    <w:rsid w:val="244D480A"/>
    <w:rsid w:val="24530B18"/>
    <w:rsid w:val="245331CC"/>
    <w:rsid w:val="245513F6"/>
    <w:rsid w:val="245B131F"/>
    <w:rsid w:val="24610B1F"/>
    <w:rsid w:val="24617CAD"/>
    <w:rsid w:val="2466767A"/>
    <w:rsid w:val="24815513"/>
    <w:rsid w:val="24866D0D"/>
    <w:rsid w:val="248B2878"/>
    <w:rsid w:val="248D5DDB"/>
    <w:rsid w:val="248E2729"/>
    <w:rsid w:val="24AA7BA5"/>
    <w:rsid w:val="24B77129"/>
    <w:rsid w:val="24BA673E"/>
    <w:rsid w:val="24CA2F91"/>
    <w:rsid w:val="24DA6122"/>
    <w:rsid w:val="24EA01DE"/>
    <w:rsid w:val="24EB38BA"/>
    <w:rsid w:val="25072B4B"/>
    <w:rsid w:val="25087C88"/>
    <w:rsid w:val="25164BFC"/>
    <w:rsid w:val="251C246B"/>
    <w:rsid w:val="25250F4F"/>
    <w:rsid w:val="25261E35"/>
    <w:rsid w:val="2539051B"/>
    <w:rsid w:val="254205CF"/>
    <w:rsid w:val="25463F09"/>
    <w:rsid w:val="254B7BE2"/>
    <w:rsid w:val="25593593"/>
    <w:rsid w:val="25631800"/>
    <w:rsid w:val="25894A48"/>
    <w:rsid w:val="258F4CF9"/>
    <w:rsid w:val="259264DA"/>
    <w:rsid w:val="25992549"/>
    <w:rsid w:val="259D1178"/>
    <w:rsid w:val="259D79DD"/>
    <w:rsid w:val="259F2218"/>
    <w:rsid w:val="25A86E08"/>
    <w:rsid w:val="25AF7A72"/>
    <w:rsid w:val="25B1077F"/>
    <w:rsid w:val="25B17AD9"/>
    <w:rsid w:val="25CA3351"/>
    <w:rsid w:val="25D52D09"/>
    <w:rsid w:val="25DC36BF"/>
    <w:rsid w:val="25E95225"/>
    <w:rsid w:val="25E97C9C"/>
    <w:rsid w:val="25EB22BD"/>
    <w:rsid w:val="25EE3335"/>
    <w:rsid w:val="25F23C0A"/>
    <w:rsid w:val="25FB2DFB"/>
    <w:rsid w:val="2609439B"/>
    <w:rsid w:val="26184145"/>
    <w:rsid w:val="261A5A7F"/>
    <w:rsid w:val="26231128"/>
    <w:rsid w:val="26285D68"/>
    <w:rsid w:val="262C0E71"/>
    <w:rsid w:val="262D1DE2"/>
    <w:rsid w:val="262D2D6C"/>
    <w:rsid w:val="263612FB"/>
    <w:rsid w:val="264D3E41"/>
    <w:rsid w:val="266D7049"/>
    <w:rsid w:val="26716F86"/>
    <w:rsid w:val="267550F4"/>
    <w:rsid w:val="267809C0"/>
    <w:rsid w:val="267B31E2"/>
    <w:rsid w:val="267D3E51"/>
    <w:rsid w:val="268D6351"/>
    <w:rsid w:val="269143ED"/>
    <w:rsid w:val="269404CF"/>
    <w:rsid w:val="269A6A1F"/>
    <w:rsid w:val="26A0253E"/>
    <w:rsid w:val="26A126DF"/>
    <w:rsid w:val="26A57EC9"/>
    <w:rsid w:val="26A7461D"/>
    <w:rsid w:val="26A84007"/>
    <w:rsid w:val="26BA4C7A"/>
    <w:rsid w:val="26BC6EB1"/>
    <w:rsid w:val="26C67B61"/>
    <w:rsid w:val="26C95DDD"/>
    <w:rsid w:val="26DE0EF8"/>
    <w:rsid w:val="26DE6F56"/>
    <w:rsid w:val="26EC05D7"/>
    <w:rsid w:val="26EF7132"/>
    <w:rsid w:val="26F447E5"/>
    <w:rsid w:val="26F9425F"/>
    <w:rsid w:val="27002B90"/>
    <w:rsid w:val="270844AD"/>
    <w:rsid w:val="270E5989"/>
    <w:rsid w:val="27136AB9"/>
    <w:rsid w:val="27143C81"/>
    <w:rsid w:val="27147468"/>
    <w:rsid w:val="271646B0"/>
    <w:rsid w:val="271B2DD9"/>
    <w:rsid w:val="271C393E"/>
    <w:rsid w:val="271D6DC8"/>
    <w:rsid w:val="273764F9"/>
    <w:rsid w:val="27441485"/>
    <w:rsid w:val="2749750B"/>
    <w:rsid w:val="275B0FEC"/>
    <w:rsid w:val="27631DA9"/>
    <w:rsid w:val="27651109"/>
    <w:rsid w:val="27666990"/>
    <w:rsid w:val="277354FC"/>
    <w:rsid w:val="27752B6C"/>
    <w:rsid w:val="278B2156"/>
    <w:rsid w:val="278D6548"/>
    <w:rsid w:val="27903373"/>
    <w:rsid w:val="27934C2A"/>
    <w:rsid w:val="27984F4F"/>
    <w:rsid w:val="279A47BE"/>
    <w:rsid w:val="27AF751B"/>
    <w:rsid w:val="27B859FC"/>
    <w:rsid w:val="27C81F1E"/>
    <w:rsid w:val="27D03CD1"/>
    <w:rsid w:val="27D65791"/>
    <w:rsid w:val="27E070C4"/>
    <w:rsid w:val="27E35D14"/>
    <w:rsid w:val="27EA51A6"/>
    <w:rsid w:val="27EA5210"/>
    <w:rsid w:val="27F003F5"/>
    <w:rsid w:val="27F726F9"/>
    <w:rsid w:val="27FB10A4"/>
    <w:rsid w:val="27FE0CD6"/>
    <w:rsid w:val="2801266D"/>
    <w:rsid w:val="280B5F02"/>
    <w:rsid w:val="280E69DA"/>
    <w:rsid w:val="280F1051"/>
    <w:rsid w:val="28104014"/>
    <w:rsid w:val="281A09F2"/>
    <w:rsid w:val="2827185A"/>
    <w:rsid w:val="28280782"/>
    <w:rsid w:val="28330A31"/>
    <w:rsid w:val="2834016C"/>
    <w:rsid w:val="283B1EFF"/>
    <w:rsid w:val="283C5040"/>
    <w:rsid w:val="2844084B"/>
    <w:rsid w:val="284A2313"/>
    <w:rsid w:val="284E280E"/>
    <w:rsid w:val="28601B4D"/>
    <w:rsid w:val="286A7563"/>
    <w:rsid w:val="287D4276"/>
    <w:rsid w:val="28A21268"/>
    <w:rsid w:val="28A27313"/>
    <w:rsid w:val="28B36C27"/>
    <w:rsid w:val="28BD4FCD"/>
    <w:rsid w:val="28D60074"/>
    <w:rsid w:val="28DA7681"/>
    <w:rsid w:val="28E678F2"/>
    <w:rsid w:val="28EC4B47"/>
    <w:rsid w:val="29064EA1"/>
    <w:rsid w:val="290C5760"/>
    <w:rsid w:val="29114CEF"/>
    <w:rsid w:val="29121B7F"/>
    <w:rsid w:val="29226AE7"/>
    <w:rsid w:val="293E2F17"/>
    <w:rsid w:val="29491A44"/>
    <w:rsid w:val="294D42AF"/>
    <w:rsid w:val="294F795D"/>
    <w:rsid w:val="29531A83"/>
    <w:rsid w:val="295444AB"/>
    <w:rsid w:val="29564709"/>
    <w:rsid w:val="29604C13"/>
    <w:rsid w:val="29634ED5"/>
    <w:rsid w:val="296C5733"/>
    <w:rsid w:val="29733842"/>
    <w:rsid w:val="29765ED0"/>
    <w:rsid w:val="29767514"/>
    <w:rsid w:val="298805B4"/>
    <w:rsid w:val="29A71409"/>
    <w:rsid w:val="29B32477"/>
    <w:rsid w:val="29BB3585"/>
    <w:rsid w:val="29C03DA9"/>
    <w:rsid w:val="29C73596"/>
    <w:rsid w:val="29DE4DF1"/>
    <w:rsid w:val="29E15C4F"/>
    <w:rsid w:val="29E31A7C"/>
    <w:rsid w:val="2A1442DD"/>
    <w:rsid w:val="2A1F4641"/>
    <w:rsid w:val="2A2050E7"/>
    <w:rsid w:val="2A2953D2"/>
    <w:rsid w:val="2A3358B1"/>
    <w:rsid w:val="2A437DCD"/>
    <w:rsid w:val="2A456677"/>
    <w:rsid w:val="2A4861A7"/>
    <w:rsid w:val="2A492E53"/>
    <w:rsid w:val="2A4B5634"/>
    <w:rsid w:val="2A502D0D"/>
    <w:rsid w:val="2A574C54"/>
    <w:rsid w:val="2A7946C6"/>
    <w:rsid w:val="2A7D561A"/>
    <w:rsid w:val="2A820B96"/>
    <w:rsid w:val="2A8303F3"/>
    <w:rsid w:val="2A832D34"/>
    <w:rsid w:val="2A873256"/>
    <w:rsid w:val="2A8D4A98"/>
    <w:rsid w:val="2A94184F"/>
    <w:rsid w:val="2A951379"/>
    <w:rsid w:val="2AA940D0"/>
    <w:rsid w:val="2AB11153"/>
    <w:rsid w:val="2AB3677B"/>
    <w:rsid w:val="2AC04A18"/>
    <w:rsid w:val="2ACA67DC"/>
    <w:rsid w:val="2ACE6DE2"/>
    <w:rsid w:val="2AD266E1"/>
    <w:rsid w:val="2ADC2444"/>
    <w:rsid w:val="2ADF29FC"/>
    <w:rsid w:val="2AED5030"/>
    <w:rsid w:val="2AEE264A"/>
    <w:rsid w:val="2AF2541E"/>
    <w:rsid w:val="2AFA2E98"/>
    <w:rsid w:val="2AFC79A1"/>
    <w:rsid w:val="2B077AFB"/>
    <w:rsid w:val="2B0B59A8"/>
    <w:rsid w:val="2B1212EA"/>
    <w:rsid w:val="2B14236D"/>
    <w:rsid w:val="2B200B79"/>
    <w:rsid w:val="2B2316D3"/>
    <w:rsid w:val="2B3C3564"/>
    <w:rsid w:val="2B4D0BD1"/>
    <w:rsid w:val="2B4E3316"/>
    <w:rsid w:val="2B576915"/>
    <w:rsid w:val="2B704358"/>
    <w:rsid w:val="2B774DB1"/>
    <w:rsid w:val="2B7C1E3D"/>
    <w:rsid w:val="2B8A54AC"/>
    <w:rsid w:val="2BA968B3"/>
    <w:rsid w:val="2BAA35D5"/>
    <w:rsid w:val="2BB06679"/>
    <w:rsid w:val="2BB154DF"/>
    <w:rsid w:val="2BB212C7"/>
    <w:rsid w:val="2BBB62F9"/>
    <w:rsid w:val="2BBF1EC6"/>
    <w:rsid w:val="2BC5202F"/>
    <w:rsid w:val="2BC701FD"/>
    <w:rsid w:val="2BC963C6"/>
    <w:rsid w:val="2BCA631E"/>
    <w:rsid w:val="2BCB5E27"/>
    <w:rsid w:val="2C042734"/>
    <w:rsid w:val="2C084B89"/>
    <w:rsid w:val="2C093377"/>
    <w:rsid w:val="2C0B2E30"/>
    <w:rsid w:val="2C2E4F21"/>
    <w:rsid w:val="2C314176"/>
    <w:rsid w:val="2C550515"/>
    <w:rsid w:val="2C58259E"/>
    <w:rsid w:val="2C5D1363"/>
    <w:rsid w:val="2C6E5475"/>
    <w:rsid w:val="2C751C9D"/>
    <w:rsid w:val="2C773212"/>
    <w:rsid w:val="2C82085D"/>
    <w:rsid w:val="2C8A7352"/>
    <w:rsid w:val="2C8C5EB7"/>
    <w:rsid w:val="2C8F4C44"/>
    <w:rsid w:val="2C9555EC"/>
    <w:rsid w:val="2C9714D1"/>
    <w:rsid w:val="2CA45E23"/>
    <w:rsid w:val="2CB90C8F"/>
    <w:rsid w:val="2CBF2C52"/>
    <w:rsid w:val="2CCC5217"/>
    <w:rsid w:val="2CD531C9"/>
    <w:rsid w:val="2CD928E2"/>
    <w:rsid w:val="2CEF6E01"/>
    <w:rsid w:val="2CFD42D7"/>
    <w:rsid w:val="2D01362B"/>
    <w:rsid w:val="2D08398E"/>
    <w:rsid w:val="2D253219"/>
    <w:rsid w:val="2D257447"/>
    <w:rsid w:val="2D285E15"/>
    <w:rsid w:val="2D31520C"/>
    <w:rsid w:val="2D323E5D"/>
    <w:rsid w:val="2D325A03"/>
    <w:rsid w:val="2D584F20"/>
    <w:rsid w:val="2D607950"/>
    <w:rsid w:val="2D70504C"/>
    <w:rsid w:val="2D706257"/>
    <w:rsid w:val="2D776C21"/>
    <w:rsid w:val="2D7D422A"/>
    <w:rsid w:val="2D7E1965"/>
    <w:rsid w:val="2D845B0B"/>
    <w:rsid w:val="2D850B71"/>
    <w:rsid w:val="2D9E1C33"/>
    <w:rsid w:val="2DB84DFF"/>
    <w:rsid w:val="2DD87659"/>
    <w:rsid w:val="2DEA11FD"/>
    <w:rsid w:val="2DEE307C"/>
    <w:rsid w:val="2DF311EC"/>
    <w:rsid w:val="2DFD7C30"/>
    <w:rsid w:val="2E1649CD"/>
    <w:rsid w:val="2E2C6873"/>
    <w:rsid w:val="2E2E745B"/>
    <w:rsid w:val="2E47119D"/>
    <w:rsid w:val="2E515794"/>
    <w:rsid w:val="2E6609A2"/>
    <w:rsid w:val="2E686CF4"/>
    <w:rsid w:val="2E7A157F"/>
    <w:rsid w:val="2E7A1D59"/>
    <w:rsid w:val="2E7D5295"/>
    <w:rsid w:val="2E814F4A"/>
    <w:rsid w:val="2E83357F"/>
    <w:rsid w:val="2E851B9F"/>
    <w:rsid w:val="2E865EDF"/>
    <w:rsid w:val="2E8F143D"/>
    <w:rsid w:val="2E903419"/>
    <w:rsid w:val="2E940D7A"/>
    <w:rsid w:val="2E9F2AC3"/>
    <w:rsid w:val="2EA80FBB"/>
    <w:rsid w:val="2EAB3CA8"/>
    <w:rsid w:val="2EB01C1E"/>
    <w:rsid w:val="2EB85FA1"/>
    <w:rsid w:val="2EC41EDB"/>
    <w:rsid w:val="2EC54658"/>
    <w:rsid w:val="2EC80757"/>
    <w:rsid w:val="2ED807FB"/>
    <w:rsid w:val="2EDD2CB7"/>
    <w:rsid w:val="2EDF7650"/>
    <w:rsid w:val="2EEA3BC4"/>
    <w:rsid w:val="2EF502A3"/>
    <w:rsid w:val="2EFA10EB"/>
    <w:rsid w:val="2EFE2E6F"/>
    <w:rsid w:val="2F093434"/>
    <w:rsid w:val="2F1A2721"/>
    <w:rsid w:val="2F1E7D55"/>
    <w:rsid w:val="2F2D4263"/>
    <w:rsid w:val="2F4877BE"/>
    <w:rsid w:val="2F4E4451"/>
    <w:rsid w:val="2F54114B"/>
    <w:rsid w:val="2F5A4A13"/>
    <w:rsid w:val="2F654086"/>
    <w:rsid w:val="2F6E7F50"/>
    <w:rsid w:val="2F714492"/>
    <w:rsid w:val="2F866D4E"/>
    <w:rsid w:val="2F87272F"/>
    <w:rsid w:val="2F93298A"/>
    <w:rsid w:val="2F971030"/>
    <w:rsid w:val="2F9C2639"/>
    <w:rsid w:val="2FA027FE"/>
    <w:rsid w:val="2FA754A2"/>
    <w:rsid w:val="2FA7573D"/>
    <w:rsid w:val="2FAA35C7"/>
    <w:rsid w:val="2FAB0891"/>
    <w:rsid w:val="2FB718F4"/>
    <w:rsid w:val="2FB93628"/>
    <w:rsid w:val="2FC2502D"/>
    <w:rsid w:val="2FC36A44"/>
    <w:rsid w:val="2FCC5E11"/>
    <w:rsid w:val="2FD63CA6"/>
    <w:rsid w:val="2FD81674"/>
    <w:rsid w:val="2FDB0F1C"/>
    <w:rsid w:val="2FE22EBF"/>
    <w:rsid w:val="2FE958BD"/>
    <w:rsid w:val="2FFE57B1"/>
    <w:rsid w:val="300630E9"/>
    <w:rsid w:val="30065999"/>
    <w:rsid w:val="3007765A"/>
    <w:rsid w:val="300C6BF3"/>
    <w:rsid w:val="301236AB"/>
    <w:rsid w:val="301A6DAE"/>
    <w:rsid w:val="302507FA"/>
    <w:rsid w:val="302A382C"/>
    <w:rsid w:val="30464D57"/>
    <w:rsid w:val="30613E64"/>
    <w:rsid w:val="306B5D42"/>
    <w:rsid w:val="306E4F07"/>
    <w:rsid w:val="3070566C"/>
    <w:rsid w:val="307B3129"/>
    <w:rsid w:val="30851730"/>
    <w:rsid w:val="308570DA"/>
    <w:rsid w:val="308B7738"/>
    <w:rsid w:val="309410CA"/>
    <w:rsid w:val="309A133C"/>
    <w:rsid w:val="309C43D1"/>
    <w:rsid w:val="30AB3E54"/>
    <w:rsid w:val="30AF68C9"/>
    <w:rsid w:val="30C27F40"/>
    <w:rsid w:val="30CC181E"/>
    <w:rsid w:val="30D62D40"/>
    <w:rsid w:val="30DF4A3C"/>
    <w:rsid w:val="30F73DB8"/>
    <w:rsid w:val="3107570B"/>
    <w:rsid w:val="310B612F"/>
    <w:rsid w:val="3118674F"/>
    <w:rsid w:val="311D51CC"/>
    <w:rsid w:val="31304E2C"/>
    <w:rsid w:val="313257C4"/>
    <w:rsid w:val="3133255F"/>
    <w:rsid w:val="313749B5"/>
    <w:rsid w:val="313E2116"/>
    <w:rsid w:val="31403E01"/>
    <w:rsid w:val="31434D50"/>
    <w:rsid w:val="315D27CE"/>
    <w:rsid w:val="316847EF"/>
    <w:rsid w:val="316A18BC"/>
    <w:rsid w:val="318A3672"/>
    <w:rsid w:val="318E598E"/>
    <w:rsid w:val="31905D36"/>
    <w:rsid w:val="31945CAA"/>
    <w:rsid w:val="319A46E1"/>
    <w:rsid w:val="31A3313B"/>
    <w:rsid w:val="31A42278"/>
    <w:rsid w:val="31C16361"/>
    <w:rsid w:val="31CF2D03"/>
    <w:rsid w:val="31D24880"/>
    <w:rsid w:val="31D5154C"/>
    <w:rsid w:val="31D60356"/>
    <w:rsid w:val="31D811CF"/>
    <w:rsid w:val="31DA233D"/>
    <w:rsid w:val="31E0038A"/>
    <w:rsid w:val="31E2752B"/>
    <w:rsid w:val="31EA510C"/>
    <w:rsid w:val="31F8242E"/>
    <w:rsid w:val="320416F3"/>
    <w:rsid w:val="320B545E"/>
    <w:rsid w:val="322E4776"/>
    <w:rsid w:val="3241631C"/>
    <w:rsid w:val="324D0B59"/>
    <w:rsid w:val="3256532A"/>
    <w:rsid w:val="325E42A5"/>
    <w:rsid w:val="3268571E"/>
    <w:rsid w:val="326D6714"/>
    <w:rsid w:val="326F4430"/>
    <w:rsid w:val="327F294B"/>
    <w:rsid w:val="329039DB"/>
    <w:rsid w:val="329751E6"/>
    <w:rsid w:val="329F3C83"/>
    <w:rsid w:val="32A74D41"/>
    <w:rsid w:val="32F97796"/>
    <w:rsid w:val="3301256C"/>
    <w:rsid w:val="330603F8"/>
    <w:rsid w:val="3309324F"/>
    <w:rsid w:val="331E75E3"/>
    <w:rsid w:val="331F7602"/>
    <w:rsid w:val="3334043F"/>
    <w:rsid w:val="333B0EFB"/>
    <w:rsid w:val="333F5C66"/>
    <w:rsid w:val="3350279B"/>
    <w:rsid w:val="335334BF"/>
    <w:rsid w:val="33553B3B"/>
    <w:rsid w:val="335D08DF"/>
    <w:rsid w:val="33675D8A"/>
    <w:rsid w:val="336B2E62"/>
    <w:rsid w:val="336C7367"/>
    <w:rsid w:val="33851BDB"/>
    <w:rsid w:val="33872E7A"/>
    <w:rsid w:val="338B45E9"/>
    <w:rsid w:val="33947385"/>
    <w:rsid w:val="33996A6A"/>
    <w:rsid w:val="33AB55C4"/>
    <w:rsid w:val="33B009BC"/>
    <w:rsid w:val="33C57F19"/>
    <w:rsid w:val="33CD0A6E"/>
    <w:rsid w:val="33E2013E"/>
    <w:rsid w:val="33EF6095"/>
    <w:rsid w:val="34141C8A"/>
    <w:rsid w:val="34143F7E"/>
    <w:rsid w:val="34147F1D"/>
    <w:rsid w:val="34156CEC"/>
    <w:rsid w:val="342057E7"/>
    <w:rsid w:val="3429576C"/>
    <w:rsid w:val="343A72E7"/>
    <w:rsid w:val="34417F7D"/>
    <w:rsid w:val="3463115A"/>
    <w:rsid w:val="34645E38"/>
    <w:rsid w:val="34697AB3"/>
    <w:rsid w:val="34716503"/>
    <w:rsid w:val="34746383"/>
    <w:rsid w:val="347F5A76"/>
    <w:rsid w:val="3482691E"/>
    <w:rsid w:val="34827553"/>
    <w:rsid w:val="3486419E"/>
    <w:rsid w:val="34887737"/>
    <w:rsid w:val="348A63C4"/>
    <w:rsid w:val="34932EE9"/>
    <w:rsid w:val="34947F48"/>
    <w:rsid w:val="34A17AB3"/>
    <w:rsid w:val="34B915BC"/>
    <w:rsid w:val="34C338A5"/>
    <w:rsid w:val="34CC52D7"/>
    <w:rsid w:val="34D23BDF"/>
    <w:rsid w:val="34D84D42"/>
    <w:rsid w:val="34E268B7"/>
    <w:rsid w:val="34E86FCA"/>
    <w:rsid w:val="3502449E"/>
    <w:rsid w:val="351F7EB8"/>
    <w:rsid w:val="352500CD"/>
    <w:rsid w:val="352C07A1"/>
    <w:rsid w:val="353B4739"/>
    <w:rsid w:val="354074BD"/>
    <w:rsid w:val="354B3552"/>
    <w:rsid w:val="355334A4"/>
    <w:rsid w:val="355821F3"/>
    <w:rsid w:val="35582DC1"/>
    <w:rsid w:val="356255D1"/>
    <w:rsid w:val="356327FD"/>
    <w:rsid w:val="356B02F5"/>
    <w:rsid w:val="3573583B"/>
    <w:rsid w:val="3583626B"/>
    <w:rsid w:val="35AE7CBF"/>
    <w:rsid w:val="35AF6B08"/>
    <w:rsid w:val="35B14579"/>
    <w:rsid w:val="35BE6A8D"/>
    <w:rsid w:val="35BF6BEA"/>
    <w:rsid w:val="35CB7502"/>
    <w:rsid w:val="35CF2824"/>
    <w:rsid w:val="35CF5E9B"/>
    <w:rsid w:val="35D07F22"/>
    <w:rsid w:val="35D42F53"/>
    <w:rsid w:val="35D5640E"/>
    <w:rsid w:val="35D82833"/>
    <w:rsid w:val="35DF58E8"/>
    <w:rsid w:val="35E047D9"/>
    <w:rsid w:val="35E13004"/>
    <w:rsid w:val="35E44FF8"/>
    <w:rsid w:val="35E47486"/>
    <w:rsid w:val="35EA657D"/>
    <w:rsid w:val="36163D3E"/>
    <w:rsid w:val="361E4CE3"/>
    <w:rsid w:val="362124A9"/>
    <w:rsid w:val="36262D79"/>
    <w:rsid w:val="362D45A9"/>
    <w:rsid w:val="362E2A67"/>
    <w:rsid w:val="364D5165"/>
    <w:rsid w:val="364D6134"/>
    <w:rsid w:val="365355D2"/>
    <w:rsid w:val="36541CB3"/>
    <w:rsid w:val="36687D1A"/>
    <w:rsid w:val="366E405E"/>
    <w:rsid w:val="36707EB7"/>
    <w:rsid w:val="36750AAE"/>
    <w:rsid w:val="367E764A"/>
    <w:rsid w:val="368702F4"/>
    <w:rsid w:val="369A3204"/>
    <w:rsid w:val="36AA4346"/>
    <w:rsid w:val="36AD1535"/>
    <w:rsid w:val="36C675F9"/>
    <w:rsid w:val="36CC7F41"/>
    <w:rsid w:val="36E903C3"/>
    <w:rsid w:val="36EA2EE7"/>
    <w:rsid w:val="36ED307B"/>
    <w:rsid w:val="36EF3EC2"/>
    <w:rsid w:val="370D3E35"/>
    <w:rsid w:val="371125F0"/>
    <w:rsid w:val="37293E3D"/>
    <w:rsid w:val="372F6F25"/>
    <w:rsid w:val="37320AE5"/>
    <w:rsid w:val="373C4DA1"/>
    <w:rsid w:val="373F38BC"/>
    <w:rsid w:val="3740018C"/>
    <w:rsid w:val="37421833"/>
    <w:rsid w:val="3753654E"/>
    <w:rsid w:val="375D4CBE"/>
    <w:rsid w:val="375F7C15"/>
    <w:rsid w:val="3763092D"/>
    <w:rsid w:val="376E2676"/>
    <w:rsid w:val="37704AA6"/>
    <w:rsid w:val="377277AD"/>
    <w:rsid w:val="3778032E"/>
    <w:rsid w:val="377834F5"/>
    <w:rsid w:val="377A4518"/>
    <w:rsid w:val="378724BF"/>
    <w:rsid w:val="37882B59"/>
    <w:rsid w:val="378E4AC6"/>
    <w:rsid w:val="378E799D"/>
    <w:rsid w:val="37A03E1B"/>
    <w:rsid w:val="37A11652"/>
    <w:rsid w:val="37B74D73"/>
    <w:rsid w:val="37D6678C"/>
    <w:rsid w:val="37F64083"/>
    <w:rsid w:val="37F830C8"/>
    <w:rsid w:val="38084F3B"/>
    <w:rsid w:val="38113767"/>
    <w:rsid w:val="382113B7"/>
    <w:rsid w:val="3826362E"/>
    <w:rsid w:val="38344407"/>
    <w:rsid w:val="383E79B8"/>
    <w:rsid w:val="384B3065"/>
    <w:rsid w:val="3857135C"/>
    <w:rsid w:val="385C2678"/>
    <w:rsid w:val="386F36C4"/>
    <w:rsid w:val="38751610"/>
    <w:rsid w:val="387A2946"/>
    <w:rsid w:val="387F0820"/>
    <w:rsid w:val="388D6212"/>
    <w:rsid w:val="38A87D11"/>
    <w:rsid w:val="38AA794E"/>
    <w:rsid w:val="38AB2FCD"/>
    <w:rsid w:val="38B57DC7"/>
    <w:rsid w:val="38B7552D"/>
    <w:rsid w:val="38BF6D56"/>
    <w:rsid w:val="38DD34EC"/>
    <w:rsid w:val="38DD34F3"/>
    <w:rsid w:val="38EF1711"/>
    <w:rsid w:val="38F00577"/>
    <w:rsid w:val="38F55CAE"/>
    <w:rsid w:val="391133BD"/>
    <w:rsid w:val="391E4911"/>
    <w:rsid w:val="39204911"/>
    <w:rsid w:val="39252DAA"/>
    <w:rsid w:val="393A5FAF"/>
    <w:rsid w:val="393F076E"/>
    <w:rsid w:val="393F776F"/>
    <w:rsid w:val="3941404F"/>
    <w:rsid w:val="39417751"/>
    <w:rsid w:val="39445D84"/>
    <w:rsid w:val="394E568E"/>
    <w:rsid w:val="394F77B4"/>
    <w:rsid w:val="39545911"/>
    <w:rsid w:val="395B5D69"/>
    <w:rsid w:val="396114B7"/>
    <w:rsid w:val="39675A97"/>
    <w:rsid w:val="39697599"/>
    <w:rsid w:val="396A5BDF"/>
    <w:rsid w:val="397D3309"/>
    <w:rsid w:val="397E798D"/>
    <w:rsid w:val="3983274D"/>
    <w:rsid w:val="39876F35"/>
    <w:rsid w:val="39880DE5"/>
    <w:rsid w:val="399139A7"/>
    <w:rsid w:val="399E2A8E"/>
    <w:rsid w:val="399F2E4D"/>
    <w:rsid w:val="39AC1A4D"/>
    <w:rsid w:val="39AD200E"/>
    <w:rsid w:val="39B21FBE"/>
    <w:rsid w:val="39D26EE2"/>
    <w:rsid w:val="39E55748"/>
    <w:rsid w:val="39FA5729"/>
    <w:rsid w:val="39FD518A"/>
    <w:rsid w:val="3A0E04E3"/>
    <w:rsid w:val="3A281150"/>
    <w:rsid w:val="3A2F358F"/>
    <w:rsid w:val="3A3C09F2"/>
    <w:rsid w:val="3A3D217C"/>
    <w:rsid w:val="3A587A42"/>
    <w:rsid w:val="3A5A203E"/>
    <w:rsid w:val="3A5C5B5C"/>
    <w:rsid w:val="3A726D82"/>
    <w:rsid w:val="3A743E86"/>
    <w:rsid w:val="3A7948A9"/>
    <w:rsid w:val="3A7E0E22"/>
    <w:rsid w:val="3A8352B2"/>
    <w:rsid w:val="3A9D6889"/>
    <w:rsid w:val="3AA70D02"/>
    <w:rsid w:val="3AB372C2"/>
    <w:rsid w:val="3AC76C6D"/>
    <w:rsid w:val="3ACA050B"/>
    <w:rsid w:val="3AD34874"/>
    <w:rsid w:val="3AE07F9B"/>
    <w:rsid w:val="3AEC18F3"/>
    <w:rsid w:val="3AF26815"/>
    <w:rsid w:val="3B05693E"/>
    <w:rsid w:val="3B07452F"/>
    <w:rsid w:val="3B08608F"/>
    <w:rsid w:val="3B111782"/>
    <w:rsid w:val="3B170BF9"/>
    <w:rsid w:val="3B20012B"/>
    <w:rsid w:val="3B234026"/>
    <w:rsid w:val="3B286C0D"/>
    <w:rsid w:val="3B2D1473"/>
    <w:rsid w:val="3B330AF4"/>
    <w:rsid w:val="3B3B31B7"/>
    <w:rsid w:val="3B3D5746"/>
    <w:rsid w:val="3B4B27D9"/>
    <w:rsid w:val="3B621ABA"/>
    <w:rsid w:val="3B64373D"/>
    <w:rsid w:val="3B6834F0"/>
    <w:rsid w:val="3B6B4F04"/>
    <w:rsid w:val="3B779B9C"/>
    <w:rsid w:val="3B783AC3"/>
    <w:rsid w:val="3B871F58"/>
    <w:rsid w:val="3B9074A6"/>
    <w:rsid w:val="3B9D352A"/>
    <w:rsid w:val="3B9F4E82"/>
    <w:rsid w:val="3BD258C9"/>
    <w:rsid w:val="3BDD7B7D"/>
    <w:rsid w:val="3BE251DE"/>
    <w:rsid w:val="3BE27014"/>
    <w:rsid w:val="3C001F1B"/>
    <w:rsid w:val="3C045E20"/>
    <w:rsid w:val="3C0903B8"/>
    <w:rsid w:val="3C0D3C43"/>
    <w:rsid w:val="3C117CA5"/>
    <w:rsid w:val="3C145E1E"/>
    <w:rsid w:val="3C25171A"/>
    <w:rsid w:val="3C363144"/>
    <w:rsid w:val="3C367012"/>
    <w:rsid w:val="3C3A17E1"/>
    <w:rsid w:val="3C3C0CF4"/>
    <w:rsid w:val="3C410DD1"/>
    <w:rsid w:val="3C482799"/>
    <w:rsid w:val="3C51282D"/>
    <w:rsid w:val="3C593CFC"/>
    <w:rsid w:val="3C5A301E"/>
    <w:rsid w:val="3C675482"/>
    <w:rsid w:val="3C7A3534"/>
    <w:rsid w:val="3C8110C2"/>
    <w:rsid w:val="3C874577"/>
    <w:rsid w:val="3CB86214"/>
    <w:rsid w:val="3CC01FEA"/>
    <w:rsid w:val="3CCB1FE8"/>
    <w:rsid w:val="3CD3297E"/>
    <w:rsid w:val="3CD92A69"/>
    <w:rsid w:val="3CEB3364"/>
    <w:rsid w:val="3CF2402D"/>
    <w:rsid w:val="3D0409E2"/>
    <w:rsid w:val="3D0904D1"/>
    <w:rsid w:val="3D0C0967"/>
    <w:rsid w:val="3D0E59CB"/>
    <w:rsid w:val="3D2370F0"/>
    <w:rsid w:val="3D34364F"/>
    <w:rsid w:val="3D3F4066"/>
    <w:rsid w:val="3D4D0B79"/>
    <w:rsid w:val="3D5D7415"/>
    <w:rsid w:val="3D5F5D99"/>
    <w:rsid w:val="3D7E733A"/>
    <w:rsid w:val="3D8D5F53"/>
    <w:rsid w:val="3D8E330C"/>
    <w:rsid w:val="3D923720"/>
    <w:rsid w:val="3D992118"/>
    <w:rsid w:val="3DA03FCE"/>
    <w:rsid w:val="3DA233BB"/>
    <w:rsid w:val="3DAD5419"/>
    <w:rsid w:val="3DB37A85"/>
    <w:rsid w:val="3DBC6A65"/>
    <w:rsid w:val="3DBD6340"/>
    <w:rsid w:val="3DBF718E"/>
    <w:rsid w:val="3DC171FC"/>
    <w:rsid w:val="3DD35485"/>
    <w:rsid w:val="3DD365A6"/>
    <w:rsid w:val="3DEA05DE"/>
    <w:rsid w:val="3E024006"/>
    <w:rsid w:val="3E0E3E2D"/>
    <w:rsid w:val="3E0F52D2"/>
    <w:rsid w:val="3E131AF4"/>
    <w:rsid w:val="3E14708C"/>
    <w:rsid w:val="3E1A38AE"/>
    <w:rsid w:val="3E26430E"/>
    <w:rsid w:val="3E2878DC"/>
    <w:rsid w:val="3E3A4932"/>
    <w:rsid w:val="3E3B44CC"/>
    <w:rsid w:val="3E3F42F2"/>
    <w:rsid w:val="3E3F4D6C"/>
    <w:rsid w:val="3E412892"/>
    <w:rsid w:val="3E540911"/>
    <w:rsid w:val="3E5B3234"/>
    <w:rsid w:val="3E671122"/>
    <w:rsid w:val="3E762CD2"/>
    <w:rsid w:val="3E777EBB"/>
    <w:rsid w:val="3E815E94"/>
    <w:rsid w:val="3E8A2D57"/>
    <w:rsid w:val="3E8B25E9"/>
    <w:rsid w:val="3E9222FD"/>
    <w:rsid w:val="3E9A2637"/>
    <w:rsid w:val="3E9B3639"/>
    <w:rsid w:val="3E9B7B4E"/>
    <w:rsid w:val="3EA77ACD"/>
    <w:rsid w:val="3EC042DD"/>
    <w:rsid w:val="3EC1297C"/>
    <w:rsid w:val="3EC60A0B"/>
    <w:rsid w:val="3EC738A3"/>
    <w:rsid w:val="3ECE1338"/>
    <w:rsid w:val="3ECF7E9E"/>
    <w:rsid w:val="3ED874AC"/>
    <w:rsid w:val="3EDD0F57"/>
    <w:rsid w:val="3EE17431"/>
    <w:rsid w:val="3EE353B2"/>
    <w:rsid w:val="3EF63C2C"/>
    <w:rsid w:val="3F0705CD"/>
    <w:rsid w:val="3F135040"/>
    <w:rsid w:val="3F13724F"/>
    <w:rsid w:val="3F4B3C83"/>
    <w:rsid w:val="3F4F2600"/>
    <w:rsid w:val="3F500453"/>
    <w:rsid w:val="3F574E6B"/>
    <w:rsid w:val="3F620C4B"/>
    <w:rsid w:val="3F7E337D"/>
    <w:rsid w:val="3F814087"/>
    <w:rsid w:val="3F8A77D1"/>
    <w:rsid w:val="3F8C68FF"/>
    <w:rsid w:val="3FAC2D58"/>
    <w:rsid w:val="3FB06DF4"/>
    <w:rsid w:val="3FB2485B"/>
    <w:rsid w:val="3FBC402B"/>
    <w:rsid w:val="3FCB3207"/>
    <w:rsid w:val="3FCD003F"/>
    <w:rsid w:val="3FD237FF"/>
    <w:rsid w:val="3FE04B36"/>
    <w:rsid w:val="3FED0424"/>
    <w:rsid w:val="3FF0006A"/>
    <w:rsid w:val="3FF602EE"/>
    <w:rsid w:val="3FF9145E"/>
    <w:rsid w:val="3FFFE251"/>
    <w:rsid w:val="40003051"/>
    <w:rsid w:val="400E2C01"/>
    <w:rsid w:val="400F2B20"/>
    <w:rsid w:val="4019654B"/>
    <w:rsid w:val="40291339"/>
    <w:rsid w:val="40295DD2"/>
    <w:rsid w:val="40297A82"/>
    <w:rsid w:val="402C4289"/>
    <w:rsid w:val="4037126D"/>
    <w:rsid w:val="4039488E"/>
    <w:rsid w:val="403F30E6"/>
    <w:rsid w:val="40402385"/>
    <w:rsid w:val="40473D61"/>
    <w:rsid w:val="40536CE3"/>
    <w:rsid w:val="405E09C4"/>
    <w:rsid w:val="406C016D"/>
    <w:rsid w:val="406E16A0"/>
    <w:rsid w:val="406E2F36"/>
    <w:rsid w:val="406F6CAA"/>
    <w:rsid w:val="40722E99"/>
    <w:rsid w:val="4074786F"/>
    <w:rsid w:val="407E7DCE"/>
    <w:rsid w:val="40952CCB"/>
    <w:rsid w:val="409947FF"/>
    <w:rsid w:val="409C6178"/>
    <w:rsid w:val="40A4511C"/>
    <w:rsid w:val="40A50042"/>
    <w:rsid w:val="40A86D25"/>
    <w:rsid w:val="40AD1A65"/>
    <w:rsid w:val="40D02F15"/>
    <w:rsid w:val="40D053AE"/>
    <w:rsid w:val="40D31246"/>
    <w:rsid w:val="40D94DE6"/>
    <w:rsid w:val="40DF5DD3"/>
    <w:rsid w:val="40EE208F"/>
    <w:rsid w:val="40FB2EB6"/>
    <w:rsid w:val="40FE6EE7"/>
    <w:rsid w:val="41001359"/>
    <w:rsid w:val="41061679"/>
    <w:rsid w:val="412461D4"/>
    <w:rsid w:val="412F66BD"/>
    <w:rsid w:val="41315935"/>
    <w:rsid w:val="413C3D07"/>
    <w:rsid w:val="413E7E99"/>
    <w:rsid w:val="41564328"/>
    <w:rsid w:val="41575078"/>
    <w:rsid w:val="41656898"/>
    <w:rsid w:val="416757C9"/>
    <w:rsid w:val="416817EE"/>
    <w:rsid w:val="416B2D2B"/>
    <w:rsid w:val="41753D45"/>
    <w:rsid w:val="41791C00"/>
    <w:rsid w:val="419112E0"/>
    <w:rsid w:val="41926BCA"/>
    <w:rsid w:val="41A27BA6"/>
    <w:rsid w:val="41A77D7D"/>
    <w:rsid w:val="41CF4A86"/>
    <w:rsid w:val="41DE46E7"/>
    <w:rsid w:val="41E37C29"/>
    <w:rsid w:val="41E705FB"/>
    <w:rsid w:val="41EF3BB9"/>
    <w:rsid w:val="41F7262E"/>
    <w:rsid w:val="420B49B9"/>
    <w:rsid w:val="422C3A78"/>
    <w:rsid w:val="423E5C70"/>
    <w:rsid w:val="423F752B"/>
    <w:rsid w:val="424D6643"/>
    <w:rsid w:val="424F1321"/>
    <w:rsid w:val="426779F3"/>
    <w:rsid w:val="426A4B57"/>
    <w:rsid w:val="42747A2B"/>
    <w:rsid w:val="42753468"/>
    <w:rsid w:val="42791EF6"/>
    <w:rsid w:val="427E7E82"/>
    <w:rsid w:val="428768AD"/>
    <w:rsid w:val="428A795B"/>
    <w:rsid w:val="42916D63"/>
    <w:rsid w:val="429306B8"/>
    <w:rsid w:val="429A003B"/>
    <w:rsid w:val="42A03964"/>
    <w:rsid w:val="42A53845"/>
    <w:rsid w:val="42A5532D"/>
    <w:rsid w:val="42A650B5"/>
    <w:rsid w:val="42AF0127"/>
    <w:rsid w:val="42AF75C7"/>
    <w:rsid w:val="42C72ABB"/>
    <w:rsid w:val="42CC06F1"/>
    <w:rsid w:val="42D435C3"/>
    <w:rsid w:val="42D964BE"/>
    <w:rsid w:val="42DD6CA2"/>
    <w:rsid w:val="42E2478D"/>
    <w:rsid w:val="42E5355D"/>
    <w:rsid w:val="42ED4CCD"/>
    <w:rsid w:val="42F7319D"/>
    <w:rsid w:val="430A2C5C"/>
    <w:rsid w:val="430F53FE"/>
    <w:rsid w:val="431159F1"/>
    <w:rsid w:val="431265EB"/>
    <w:rsid w:val="431914BC"/>
    <w:rsid w:val="43191AE4"/>
    <w:rsid w:val="432B0FEB"/>
    <w:rsid w:val="435C3E35"/>
    <w:rsid w:val="43805878"/>
    <w:rsid w:val="438637E4"/>
    <w:rsid w:val="438B3C21"/>
    <w:rsid w:val="438F2D42"/>
    <w:rsid w:val="4392527B"/>
    <w:rsid w:val="4395153C"/>
    <w:rsid w:val="439A1F4E"/>
    <w:rsid w:val="43AD58EC"/>
    <w:rsid w:val="43AE06BD"/>
    <w:rsid w:val="43AF175C"/>
    <w:rsid w:val="43B173F6"/>
    <w:rsid w:val="43D46C6D"/>
    <w:rsid w:val="43E76F4F"/>
    <w:rsid w:val="43EA7528"/>
    <w:rsid w:val="43F21A54"/>
    <w:rsid w:val="43F63D76"/>
    <w:rsid w:val="43FE28B5"/>
    <w:rsid w:val="4400448D"/>
    <w:rsid w:val="4406669E"/>
    <w:rsid w:val="44075D5D"/>
    <w:rsid w:val="440C68B6"/>
    <w:rsid w:val="441C4DEE"/>
    <w:rsid w:val="4422355C"/>
    <w:rsid w:val="44253307"/>
    <w:rsid w:val="44473401"/>
    <w:rsid w:val="44493CB1"/>
    <w:rsid w:val="444E1CB8"/>
    <w:rsid w:val="445157F9"/>
    <w:rsid w:val="445B5230"/>
    <w:rsid w:val="445B69EF"/>
    <w:rsid w:val="4463189F"/>
    <w:rsid w:val="44675D1D"/>
    <w:rsid w:val="446B73A0"/>
    <w:rsid w:val="446E77B4"/>
    <w:rsid w:val="44750DC1"/>
    <w:rsid w:val="44775642"/>
    <w:rsid w:val="44806F28"/>
    <w:rsid w:val="4486301D"/>
    <w:rsid w:val="448E3369"/>
    <w:rsid w:val="449165C7"/>
    <w:rsid w:val="44947609"/>
    <w:rsid w:val="449B6295"/>
    <w:rsid w:val="44AE03A5"/>
    <w:rsid w:val="44B24E59"/>
    <w:rsid w:val="44B601C0"/>
    <w:rsid w:val="44BA514C"/>
    <w:rsid w:val="44BF34E2"/>
    <w:rsid w:val="44C60C40"/>
    <w:rsid w:val="44C61BAB"/>
    <w:rsid w:val="44C91AF2"/>
    <w:rsid w:val="44E16F16"/>
    <w:rsid w:val="44E803CC"/>
    <w:rsid w:val="44F05C8C"/>
    <w:rsid w:val="44FD48CD"/>
    <w:rsid w:val="45092706"/>
    <w:rsid w:val="45195625"/>
    <w:rsid w:val="45203EC4"/>
    <w:rsid w:val="45313165"/>
    <w:rsid w:val="4545353C"/>
    <w:rsid w:val="45475357"/>
    <w:rsid w:val="4562658F"/>
    <w:rsid w:val="45636BF5"/>
    <w:rsid w:val="45644AC5"/>
    <w:rsid w:val="456501EA"/>
    <w:rsid w:val="45651942"/>
    <w:rsid w:val="45665CB2"/>
    <w:rsid w:val="457A78ED"/>
    <w:rsid w:val="458527C0"/>
    <w:rsid w:val="459D2073"/>
    <w:rsid w:val="459E484B"/>
    <w:rsid w:val="45B048E1"/>
    <w:rsid w:val="45C204BB"/>
    <w:rsid w:val="45C9340D"/>
    <w:rsid w:val="45D31B8D"/>
    <w:rsid w:val="45D50233"/>
    <w:rsid w:val="45EF60B7"/>
    <w:rsid w:val="45F10D93"/>
    <w:rsid w:val="45F66413"/>
    <w:rsid w:val="45FA73F3"/>
    <w:rsid w:val="460074D7"/>
    <w:rsid w:val="4602629D"/>
    <w:rsid w:val="460819CE"/>
    <w:rsid w:val="460A475A"/>
    <w:rsid w:val="460B3E92"/>
    <w:rsid w:val="461E4518"/>
    <w:rsid w:val="4621734D"/>
    <w:rsid w:val="462C4EA4"/>
    <w:rsid w:val="46360323"/>
    <w:rsid w:val="4641772D"/>
    <w:rsid w:val="464F7D40"/>
    <w:rsid w:val="46733805"/>
    <w:rsid w:val="46753A21"/>
    <w:rsid w:val="468639D5"/>
    <w:rsid w:val="46891A70"/>
    <w:rsid w:val="46897E0C"/>
    <w:rsid w:val="46922612"/>
    <w:rsid w:val="469519CD"/>
    <w:rsid w:val="469978AD"/>
    <w:rsid w:val="46B040B6"/>
    <w:rsid w:val="46B815F4"/>
    <w:rsid w:val="46BB6345"/>
    <w:rsid w:val="46BE00C7"/>
    <w:rsid w:val="46C34B34"/>
    <w:rsid w:val="46DB551F"/>
    <w:rsid w:val="46DE2688"/>
    <w:rsid w:val="46E46958"/>
    <w:rsid w:val="46F35E69"/>
    <w:rsid w:val="46FA3A5D"/>
    <w:rsid w:val="470B5FE1"/>
    <w:rsid w:val="471937C2"/>
    <w:rsid w:val="471B6D2A"/>
    <w:rsid w:val="471E2C11"/>
    <w:rsid w:val="473205C6"/>
    <w:rsid w:val="47346CE8"/>
    <w:rsid w:val="473B677F"/>
    <w:rsid w:val="473D0959"/>
    <w:rsid w:val="4744038E"/>
    <w:rsid w:val="474E6020"/>
    <w:rsid w:val="475D45EE"/>
    <w:rsid w:val="47632BB2"/>
    <w:rsid w:val="476615BC"/>
    <w:rsid w:val="476766AB"/>
    <w:rsid w:val="47770960"/>
    <w:rsid w:val="47811F51"/>
    <w:rsid w:val="478832E0"/>
    <w:rsid w:val="478F0EE5"/>
    <w:rsid w:val="479861EB"/>
    <w:rsid w:val="479A4444"/>
    <w:rsid w:val="479E14CD"/>
    <w:rsid w:val="47A75DD8"/>
    <w:rsid w:val="47A814A0"/>
    <w:rsid w:val="47AE5B62"/>
    <w:rsid w:val="47AF55C8"/>
    <w:rsid w:val="47C562E2"/>
    <w:rsid w:val="47C92E82"/>
    <w:rsid w:val="47D24675"/>
    <w:rsid w:val="47DC6024"/>
    <w:rsid w:val="47E22E25"/>
    <w:rsid w:val="47E97F1D"/>
    <w:rsid w:val="47F26743"/>
    <w:rsid w:val="47F9493B"/>
    <w:rsid w:val="480C5CBA"/>
    <w:rsid w:val="48137531"/>
    <w:rsid w:val="48162AF0"/>
    <w:rsid w:val="48391995"/>
    <w:rsid w:val="483A0950"/>
    <w:rsid w:val="483F594F"/>
    <w:rsid w:val="48537290"/>
    <w:rsid w:val="4856518C"/>
    <w:rsid w:val="4858075B"/>
    <w:rsid w:val="485B3D99"/>
    <w:rsid w:val="4865529C"/>
    <w:rsid w:val="48691363"/>
    <w:rsid w:val="486D03D6"/>
    <w:rsid w:val="48715839"/>
    <w:rsid w:val="4873577B"/>
    <w:rsid w:val="48AB7768"/>
    <w:rsid w:val="48C552B8"/>
    <w:rsid w:val="48D429D5"/>
    <w:rsid w:val="48E26056"/>
    <w:rsid w:val="48E81E52"/>
    <w:rsid w:val="48EE5575"/>
    <w:rsid w:val="48FC07B7"/>
    <w:rsid w:val="48FD13B2"/>
    <w:rsid w:val="48FF456D"/>
    <w:rsid w:val="49095D3F"/>
    <w:rsid w:val="49142F58"/>
    <w:rsid w:val="491F2D2B"/>
    <w:rsid w:val="49202E95"/>
    <w:rsid w:val="492B378D"/>
    <w:rsid w:val="49313FB4"/>
    <w:rsid w:val="493B28EA"/>
    <w:rsid w:val="493B744E"/>
    <w:rsid w:val="49425B81"/>
    <w:rsid w:val="49566ABF"/>
    <w:rsid w:val="49610DD8"/>
    <w:rsid w:val="49687EDB"/>
    <w:rsid w:val="49852378"/>
    <w:rsid w:val="49903951"/>
    <w:rsid w:val="49930A95"/>
    <w:rsid w:val="49982697"/>
    <w:rsid w:val="499B3E1D"/>
    <w:rsid w:val="49B03D5E"/>
    <w:rsid w:val="49B3778A"/>
    <w:rsid w:val="49B75B00"/>
    <w:rsid w:val="49D27AFD"/>
    <w:rsid w:val="49D76D0C"/>
    <w:rsid w:val="49DB5B90"/>
    <w:rsid w:val="49EB06A4"/>
    <w:rsid w:val="4A126329"/>
    <w:rsid w:val="4A2168BB"/>
    <w:rsid w:val="4A3B6D2F"/>
    <w:rsid w:val="4A590913"/>
    <w:rsid w:val="4A5E10C1"/>
    <w:rsid w:val="4A654FDE"/>
    <w:rsid w:val="4A773EF8"/>
    <w:rsid w:val="4A8C0A39"/>
    <w:rsid w:val="4A8C4DC6"/>
    <w:rsid w:val="4A9401EE"/>
    <w:rsid w:val="4A955E09"/>
    <w:rsid w:val="4A9C30BA"/>
    <w:rsid w:val="4AA4156D"/>
    <w:rsid w:val="4AAA0BFB"/>
    <w:rsid w:val="4AAB39E5"/>
    <w:rsid w:val="4AB04020"/>
    <w:rsid w:val="4AB61F03"/>
    <w:rsid w:val="4AC117E5"/>
    <w:rsid w:val="4AC225DC"/>
    <w:rsid w:val="4AC46D25"/>
    <w:rsid w:val="4AC75EBD"/>
    <w:rsid w:val="4AC768A0"/>
    <w:rsid w:val="4AC8416B"/>
    <w:rsid w:val="4ACC484A"/>
    <w:rsid w:val="4AD5048E"/>
    <w:rsid w:val="4AE002B0"/>
    <w:rsid w:val="4AEC3659"/>
    <w:rsid w:val="4AEC76C3"/>
    <w:rsid w:val="4B0900DB"/>
    <w:rsid w:val="4B0D3B55"/>
    <w:rsid w:val="4B135E90"/>
    <w:rsid w:val="4B3A4A25"/>
    <w:rsid w:val="4B3E7851"/>
    <w:rsid w:val="4B463C40"/>
    <w:rsid w:val="4B515801"/>
    <w:rsid w:val="4B5E5DF7"/>
    <w:rsid w:val="4B617B12"/>
    <w:rsid w:val="4B68071D"/>
    <w:rsid w:val="4B842700"/>
    <w:rsid w:val="4B962089"/>
    <w:rsid w:val="4B9C6D96"/>
    <w:rsid w:val="4BAB57EF"/>
    <w:rsid w:val="4BB56DDE"/>
    <w:rsid w:val="4BC23F3F"/>
    <w:rsid w:val="4BC24878"/>
    <w:rsid w:val="4BCC7439"/>
    <w:rsid w:val="4BD4541A"/>
    <w:rsid w:val="4BDC1D40"/>
    <w:rsid w:val="4BDE7972"/>
    <w:rsid w:val="4BE56172"/>
    <w:rsid w:val="4BE82241"/>
    <w:rsid w:val="4BEA724B"/>
    <w:rsid w:val="4BEF2405"/>
    <w:rsid w:val="4BF05465"/>
    <w:rsid w:val="4BF95B6C"/>
    <w:rsid w:val="4C054531"/>
    <w:rsid w:val="4C113C60"/>
    <w:rsid w:val="4C135DAB"/>
    <w:rsid w:val="4C214869"/>
    <w:rsid w:val="4C2927FC"/>
    <w:rsid w:val="4C2D4D31"/>
    <w:rsid w:val="4C32581D"/>
    <w:rsid w:val="4C3A27C6"/>
    <w:rsid w:val="4C540B1A"/>
    <w:rsid w:val="4C547FB2"/>
    <w:rsid w:val="4C5541CC"/>
    <w:rsid w:val="4C614CEA"/>
    <w:rsid w:val="4C621338"/>
    <w:rsid w:val="4C6B7532"/>
    <w:rsid w:val="4C85025F"/>
    <w:rsid w:val="4C851114"/>
    <w:rsid w:val="4C8D1AB2"/>
    <w:rsid w:val="4C991AEB"/>
    <w:rsid w:val="4C9E035C"/>
    <w:rsid w:val="4C9F3062"/>
    <w:rsid w:val="4CA11E2B"/>
    <w:rsid w:val="4CB14BB3"/>
    <w:rsid w:val="4CC47B2E"/>
    <w:rsid w:val="4CC56D84"/>
    <w:rsid w:val="4CD26FDF"/>
    <w:rsid w:val="4CD36FC3"/>
    <w:rsid w:val="4CE31C3C"/>
    <w:rsid w:val="4CF7139A"/>
    <w:rsid w:val="4D0209CF"/>
    <w:rsid w:val="4D0478AD"/>
    <w:rsid w:val="4D181459"/>
    <w:rsid w:val="4D184DB3"/>
    <w:rsid w:val="4D197A99"/>
    <w:rsid w:val="4D197E75"/>
    <w:rsid w:val="4D1F3437"/>
    <w:rsid w:val="4D251F69"/>
    <w:rsid w:val="4D272E85"/>
    <w:rsid w:val="4D2A01A5"/>
    <w:rsid w:val="4D2A2449"/>
    <w:rsid w:val="4D347B21"/>
    <w:rsid w:val="4D3A1520"/>
    <w:rsid w:val="4D3B0648"/>
    <w:rsid w:val="4D4E59C5"/>
    <w:rsid w:val="4D60345A"/>
    <w:rsid w:val="4D6A15A0"/>
    <w:rsid w:val="4D6F0280"/>
    <w:rsid w:val="4D700725"/>
    <w:rsid w:val="4D7A3AC3"/>
    <w:rsid w:val="4D84062F"/>
    <w:rsid w:val="4D8B00C7"/>
    <w:rsid w:val="4D8B350D"/>
    <w:rsid w:val="4D8B3C8D"/>
    <w:rsid w:val="4D946C41"/>
    <w:rsid w:val="4D9D7ACB"/>
    <w:rsid w:val="4DA97158"/>
    <w:rsid w:val="4DBA0EEF"/>
    <w:rsid w:val="4DD15EE9"/>
    <w:rsid w:val="4DD6189A"/>
    <w:rsid w:val="4DD74FC1"/>
    <w:rsid w:val="4DDC4C22"/>
    <w:rsid w:val="4DE31801"/>
    <w:rsid w:val="4DE40ED2"/>
    <w:rsid w:val="4DEC43B5"/>
    <w:rsid w:val="4DED6334"/>
    <w:rsid w:val="4DED6AB0"/>
    <w:rsid w:val="4E0A2613"/>
    <w:rsid w:val="4E192EE4"/>
    <w:rsid w:val="4E1A04C6"/>
    <w:rsid w:val="4E215761"/>
    <w:rsid w:val="4E374A02"/>
    <w:rsid w:val="4E3D15E6"/>
    <w:rsid w:val="4E43721F"/>
    <w:rsid w:val="4E4F221F"/>
    <w:rsid w:val="4E6250D2"/>
    <w:rsid w:val="4E674E30"/>
    <w:rsid w:val="4E6F777F"/>
    <w:rsid w:val="4E7119B9"/>
    <w:rsid w:val="4E735C05"/>
    <w:rsid w:val="4E7529E2"/>
    <w:rsid w:val="4E7925E9"/>
    <w:rsid w:val="4E7F3C97"/>
    <w:rsid w:val="4E820A3F"/>
    <w:rsid w:val="4E886A94"/>
    <w:rsid w:val="4E8A486B"/>
    <w:rsid w:val="4E975B76"/>
    <w:rsid w:val="4E9A1E72"/>
    <w:rsid w:val="4E9E3418"/>
    <w:rsid w:val="4E9F6D7B"/>
    <w:rsid w:val="4EA34F6B"/>
    <w:rsid w:val="4EA6681C"/>
    <w:rsid w:val="4EA8539B"/>
    <w:rsid w:val="4EBA4F45"/>
    <w:rsid w:val="4EBD0462"/>
    <w:rsid w:val="4EC60824"/>
    <w:rsid w:val="4ECD1F20"/>
    <w:rsid w:val="4ED13CE7"/>
    <w:rsid w:val="4ED5556E"/>
    <w:rsid w:val="4ED6447A"/>
    <w:rsid w:val="4EDD1B42"/>
    <w:rsid w:val="4EE24F9C"/>
    <w:rsid w:val="4EE92355"/>
    <w:rsid w:val="4EFD01D6"/>
    <w:rsid w:val="4F0C6BBD"/>
    <w:rsid w:val="4F0E392D"/>
    <w:rsid w:val="4F2E29E4"/>
    <w:rsid w:val="4F2E74B8"/>
    <w:rsid w:val="4F315D86"/>
    <w:rsid w:val="4F3238FB"/>
    <w:rsid w:val="4F3472B5"/>
    <w:rsid w:val="4F406610"/>
    <w:rsid w:val="4F4554E9"/>
    <w:rsid w:val="4F4C340F"/>
    <w:rsid w:val="4F577021"/>
    <w:rsid w:val="4F660647"/>
    <w:rsid w:val="4F6A2741"/>
    <w:rsid w:val="4F80511B"/>
    <w:rsid w:val="4F8B257D"/>
    <w:rsid w:val="4F8F4D24"/>
    <w:rsid w:val="4F9B3C08"/>
    <w:rsid w:val="4F9D711A"/>
    <w:rsid w:val="4F9E2DED"/>
    <w:rsid w:val="4FA071DB"/>
    <w:rsid w:val="4FA268FC"/>
    <w:rsid w:val="4FA5423F"/>
    <w:rsid w:val="4FBC6DBE"/>
    <w:rsid w:val="4FC32771"/>
    <w:rsid w:val="4FC61430"/>
    <w:rsid w:val="4FCC0CCC"/>
    <w:rsid w:val="4FCE38CD"/>
    <w:rsid w:val="4FCE7FC8"/>
    <w:rsid w:val="4FD07273"/>
    <w:rsid w:val="4FE05CAC"/>
    <w:rsid w:val="4FE262C4"/>
    <w:rsid w:val="4FE8246A"/>
    <w:rsid w:val="4FEC258E"/>
    <w:rsid w:val="4FF37764"/>
    <w:rsid w:val="4FFE3FEF"/>
    <w:rsid w:val="50045787"/>
    <w:rsid w:val="50055E16"/>
    <w:rsid w:val="500E2CCE"/>
    <w:rsid w:val="50154290"/>
    <w:rsid w:val="501B4F15"/>
    <w:rsid w:val="5033303F"/>
    <w:rsid w:val="5033781E"/>
    <w:rsid w:val="5046592A"/>
    <w:rsid w:val="505E63CF"/>
    <w:rsid w:val="505F1427"/>
    <w:rsid w:val="506830CB"/>
    <w:rsid w:val="506B1F76"/>
    <w:rsid w:val="50700DB5"/>
    <w:rsid w:val="50746DD9"/>
    <w:rsid w:val="507B46D6"/>
    <w:rsid w:val="50806A9D"/>
    <w:rsid w:val="50807841"/>
    <w:rsid w:val="508278C4"/>
    <w:rsid w:val="5083613E"/>
    <w:rsid w:val="50850CEA"/>
    <w:rsid w:val="5092352A"/>
    <w:rsid w:val="50994A1A"/>
    <w:rsid w:val="50B4502E"/>
    <w:rsid w:val="50C4077C"/>
    <w:rsid w:val="50C831A2"/>
    <w:rsid w:val="50D305C4"/>
    <w:rsid w:val="50D31065"/>
    <w:rsid w:val="50D87872"/>
    <w:rsid w:val="50E36AD1"/>
    <w:rsid w:val="50E91996"/>
    <w:rsid w:val="50F47C38"/>
    <w:rsid w:val="50F65323"/>
    <w:rsid w:val="50F90D32"/>
    <w:rsid w:val="50FB4577"/>
    <w:rsid w:val="50FE1D69"/>
    <w:rsid w:val="50FE49D2"/>
    <w:rsid w:val="510E15B6"/>
    <w:rsid w:val="51146141"/>
    <w:rsid w:val="51197FBF"/>
    <w:rsid w:val="512E08AA"/>
    <w:rsid w:val="51326BCD"/>
    <w:rsid w:val="514C5F8D"/>
    <w:rsid w:val="51523567"/>
    <w:rsid w:val="515500F4"/>
    <w:rsid w:val="515661FD"/>
    <w:rsid w:val="515E2F5F"/>
    <w:rsid w:val="517403FD"/>
    <w:rsid w:val="517C15CB"/>
    <w:rsid w:val="517D5E7F"/>
    <w:rsid w:val="5180377D"/>
    <w:rsid w:val="518365FE"/>
    <w:rsid w:val="518D1C1E"/>
    <w:rsid w:val="518F07D2"/>
    <w:rsid w:val="51904248"/>
    <w:rsid w:val="519054E2"/>
    <w:rsid w:val="519A3F91"/>
    <w:rsid w:val="51C12486"/>
    <w:rsid w:val="51C308D3"/>
    <w:rsid w:val="51C40EFF"/>
    <w:rsid w:val="51CB348D"/>
    <w:rsid w:val="51CF6EFF"/>
    <w:rsid w:val="51D215A9"/>
    <w:rsid w:val="51E14824"/>
    <w:rsid w:val="51E3092C"/>
    <w:rsid w:val="51E81C3E"/>
    <w:rsid w:val="51EA1F1D"/>
    <w:rsid w:val="51EC6357"/>
    <w:rsid w:val="51EC7CAB"/>
    <w:rsid w:val="51ED5F5D"/>
    <w:rsid w:val="51F822F6"/>
    <w:rsid w:val="51FC2066"/>
    <w:rsid w:val="5202601E"/>
    <w:rsid w:val="520F5024"/>
    <w:rsid w:val="521A5BCF"/>
    <w:rsid w:val="521F7870"/>
    <w:rsid w:val="523633EF"/>
    <w:rsid w:val="523F34AD"/>
    <w:rsid w:val="523F6CD2"/>
    <w:rsid w:val="524F639E"/>
    <w:rsid w:val="525604D4"/>
    <w:rsid w:val="52585ED0"/>
    <w:rsid w:val="52644E5B"/>
    <w:rsid w:val="526942C3"/>
    <w:rsid w:val="528713DF"/>
    <w:rsid w:val="528821A6"/>
    <w:rsid w:val="52901D2A"/>
    <w:rsid w:val="5293105E"/>
    <w:rsid w:val="52C01151"/>
    <w:rsid w:val="52C9131B"/>
    <w:rsid w:val="52CC2C1B"/>
    <w:rsid w:val="52D97051"/>
    <w:rsid w:val="52DB498A"/>
    <w:rsid w:val="52EF0805"/>
    <w:rsid w:val="52F500FB"/>
    <w:rsid w:val="52FB12BB"/>
    <w:rsid w:val="52FB4E66"/>
    <w:rsid w:val="53043F19"/>
    <w:rsid w:val="530665B6"/>
    <w:rsid w:val="530D1C38"/>
    <w:rsid w:val="53210892"/>
    <w:rsid w:val="53276E1C"/>
    <w:rsid w:val="532873A6"/>
    <w:rsid w:val="53355B3C"/>
    <w:rsid w:val="533757FD"/>
    <w:rsid w:val="53382C3B"/>
    <w:rsid w:val="53402AB0"/>
    <w:rsid w:val="53477124"/>
    <w:rsid w:val="534F2C2E"/>
    <w:rsid w:val="535255D4"/>
    <w:rsid w:val="535619C8"/>
    <w:rsid w:val="53602A47"/>
    <w:rsid w:val="537174A3"/>
    <w:rsid w:val="53762AA2"/>
    <w:rsid w:val="5384145B"/>
    <w:rsid w:val="538461DF"/>
    <w:rsid w:val="538B78F1"/>
    <w:rsid w:val="538D3495"/>
    <w:rsid w:val="5397049A"/>
    <w:rsid w:val="539A11A2"/>
    <w:rsid w:val="53A477E1"/>
    <w:rsid w:val="53A65B5B"/>
    <w:rsid w:val="53B458DE"/>
    <w:rsid w:val="53D31D87"/>
    <w:rsid w:val="53D77242"/>
    <w:rsid w:val="53DB41C9"/>
    <w:rsid w:val="53E63396"/>
    <w:rsid w:val="53F57F4F"/>
    <w:rsid w:val="53F65A75"/>
    <w:rsid w:val="540B33C5"/>
    <w:rsid w:val="540B3E4C"/>
    <w:rsid w:val="540B4EFC"/>
    <w:rsid w:val="541E74E6"/>
    <w:rsid w:val="54233DD5"/>
    <w:rsid w:val="54235664"/>
    <w:rsid w:val="54256585"/>
    <w:rsid w:val="542E1612"/>
    <w:rsid w:val="54527F0E"/>
    <w:rsid w:val="54561831"/>
    <w:rsid w:val="54564335"/>
    <w:rsid w:val="545867C6"/>
    <w:rsid w:val="54603760"/>
    <w:rsid w:val="5463473E"/>
    <w:rsid w:val="54644E86"/>
    <w:rsid w:val="54661350"/>
    <w:rsid w:val="54666181"/>
    <w:rsid w:val="54695608"/>
    <w:rsid w:val="546A0076"/>
    <w:rsid w:val="5472005D"/>
    <w:rsid w:val="547A475A"/>
    <w:rsid w:val="549A57B7"/>
    <w:rsid w:val="549E399C"/>
    <w:rsid w:val="54AD0097"/>
    <w:rsid w:val="54C76AC5"/>
    <w:rsid w:val="54CD6EB8"/>
    <w:rsid w:val="54D45EBC"/>
    <w:rsid w:val="54D96743"/>
    <w:rsid w:val="54E44A8C"/>
    <w:rsid w:val="54EC499D"/>
    <w:rsid w:val="54EC50E3"/>
    <w:rsid w:val="54EF47A7"/>
    <w:rsid w:val="55021F2C"/>
    <w:rsid w:val="551206C4"/>
    <w:rsid w:val="55156912"/>
    <w:rsid w:val="55211D5C"/>
    <w:rsid w:val="552542D2"/>
    <w:rsid w:val="552B2268"/>
    <w:rsid w:val="55392609"/>
    <w:rsid w:val="553C3043"/>
    <w:rsid w:val="553F4533"/>
    <w:rsid w:val="5542779B"/>
    <w:rsid w:val="55440598"/>
    <w:rsid w:val="55605BB2"/>
    <w:rsid w:val="556829A3"/>
    <w:rsid w:val="556F3D31"/>
    <w:rsid w:val="55723C01"/>
    <w:rsid w:val="55792B8B"/>
    <w:rsid w:val="557979E1"/>
    <w:rsid w:val="5582524A"/>
    <w:rsid w:val="559408D8"/>
    <w:rsid w:val="55A90FF1"/>
    <w:rsid w:val="55AE1047"/>
    <w:rsid w:val="55AE6607"/>
    <w:rsid w:val="55B425C1"/>
    <w:rsid w:val="55B77E63"/>
    <w:rsid w:val="55CB6206"/>
    <w:rsid w:val="55D26A12"/>
    <w:rsid w:val="55D27F5A"/>
    <w:rsid w:val="55E1683F"/>
    <w:rsid w:val="55EE52B1"/>
    <w:rsid w:val="55F3219F"/>
    <w:rsid w:val="55FA2AB8"/>
    <w:rsid w:val="55FB5B5A"/>
    <w:rsid w:val="560A2401"/>
    <w:rsid w:val="560E0C58"/>
    <w:rsid w:val="561D7E44"/>
    <w:rsid w:val="56243E0E"/>
    <w:rsid w:val="563971E9"/>
    <w:rsid w:val="56535D86"/>
    <w:rsid w:val="565777E8"/>
    <w:rsid w:val="565B452B"/>
    <w:rsid w:val="565C0354"/>
    <w:rsid w:val="56695F7E"/>
    <w:rsid w:val="56797231"/>
    <w:rsid w:val="567C55C8"/>
    <w:rsid w:val="567F1620"/>
    <w:rsid w:val="567F544D"/>
    <w:rsid w:val="56804156"/>
    <w:rsid w:val="569E7220"/>
    <w:rsid w:val="56A8411D"/>
    <w:rsid w:val="56B3376E"/>
    <w:rsid w:val="56BE1F33"/>
    <w:rsid w:val="56C11DC1"/>
    <w:rsid w:val="56E04EE6"/>
    <w:rsid w:val="56E353FB"/>
    <w:rsid w:val="56E86B36"/>
    <w:rsid w:val="56F76037"/>
    <w:rsid w:val="56FC02D9"/>
    <w:rsid w:val="56FE52FF"/>
    <w:rsid w:val="570109B9"/>
    <w:rsid w:val="570479C3"/>
    <w:rsid w:val="57177D1F"/>
    <w:rsid w:val="5726770E"/>
    <w:rsid w:val="577918FA"/>
    <w:rsid w:val="579C67E1"/>
    <w:rsid w:val="57AD42C7"/>
    <w:rsid w:val="57B57C1F"/>
    <w:rsid w:val="57BD42AA"/>
    <w:rsid w:val="57BF663D"/>
    <w:rsid w:val="57C12CF5"/>
    <w:rsid w:val="57C36D81"/>
    <w:rsid w:val="57CB596F"/>
    <w:rsid w:val="57CB65E9"/>
    <w:rsid w:val="57D12D95"/>
    <w:rsid w:val="57DF354F"/>
    <w:rsid w:val="57E13461"/>
    <w:rsid w:val="57E159D2"/>
    <w:rsid w:val="57E970BC"/>
    <w:rsid w:val="57F45F4D"/>
    <w:rsid w:val="57F60953"/>
    <w:rsid w:val="57FE71BE"/>
    <w:rsid w:val="580273FC"/>
    <w:rsid w:val="58086641"/>
    <w:rsid w:val="58087F21"/>
    <w:rsid w:val="58246FE3"/>
    <w:rsid w:val="58321AFF"/>
    <w:rsid w:val="583D7C9B"/>
    <w:rsid w:val="5849381E"/>
    <w:rsid w:val="584F5DF2"/>
    <w:rsid w:val="58511554"/>
    <w:rsid w:val="585D26BD"/>
    <w:rsid w:val="586339BB"/>
    <w:rsid w:val="586B312E"/>
    <w:rsid w:val="58810750"/>
    <w:rsid w:val="58871B30"/>
    <w:rsid w:val="58892FCD"/>
    <w:rsid w:val="58893804"/>
    <w:rsid w:val="588E4FF6"/>
    <w:rsid w:val="5892054C"/>
    <w:rsid w:val="58996D14"/>
    <w:rsid w:val="589D193A"/>
    <w:rsid w:val="58A4031E"/>
    <w:rsid w:val="58A40B20"/>
    <w:rsid w:val="58A9726D"/>
    <w:rsid w:val="58AD2954"/>
    <w:rsid w:val="58B02697"/>
    <w:rsid w:val="58B80EDF"/>
    <w:rsid w:val="58C057FE"/>
    <w:rsid w:val="58C4621E"/>
    <w:rsid w:val="58CC33B1"/>
    <w:rsid w:val="58D42829"/>
    <w:rsid w:val="58E36F6E"/>
    <w:rsid w:val="58E71429"/>
    <w:rsid w:val="59016340"/>
    <w:rsid w:val="591766EC"/>
    <w:rsid w:val="5920357F"/>
    <w:rsid w:val="59225737"/>
    <w:rsid w:val="592439BB"/>
    <w:rsid w:val="59256D79"/>
    <w:rsid w:val="59262959"/>
    <w:rsid w:val="592B7AB2"/>
    <w:rsid w:val="592E649C"/>
    <w:rsid w:val="59315887"/>
    <w:rsid w:val="593746BB"/>
    <w:rsid w:val="593B1DC5"/>
    <w:rsid w:val="59647E27"/>
    <w:rsid w:val="59677A5C"/>
    <w:rsid w:val="596D45DF"/>
    <w:rsid w:val="59721BC2"/>
    <w:rsid w:val="597C60DA"/>
    <w:rsid w:val="5983024D"/>
    <w:rsid w:val="59896EED"/>
    <w:rsid w:val="598E10EB"/>
    <w:rsid w:val="59A74A45"/>
    <w:rsid w:val="59A90706"/>
    <w:rsid w:val="59BC55C6"/>
    <w:rsid w:val="59CE248B"/>
    <w:rsid w:val="59D56E3D"/>
    <w:rsid w:val="59D94D88"/>
    <w:rsid w:val="59E44CEE"/>
    <w:rsid w:val="59EB3CDA"/>
    <w:rsid w:val="59ED752F"/>
    <w:rsid w:val="59F34F31"/>
    <w:rsid w:val="59F40CA9"/>
    <w:rsid w:val="59F93979"/>
    <w:rsid w:val="59FF0757"/>
    <w:rsid w:val="5A122803"/>
    <w:rsid w:val="5A463016"/>
    <w:rsid w:val="5A4713EC"/>
    <w:rsid w:val="5A8804BA"/>
    <w:rsid w:val="5A8A5D24"/>
    <w:rsid w:val="5A8C0EE1"/>
    <w:rsid w:val="5A8F41CB"/>
    <w:rsid w:val="5A932DBB"/>
    <w:rsid w:val="5A94586D"/>
    <w:rsid w:val="5A951149"/>
    <w:rsid w:val="5A9773FB"/>
    <w:rsid w:val="5A9A6985"/>
    <w:rsid w:val="5A9B1E7F"/>
    <w:rsid w:val="5A9F51B8"/>
    <w:rsid w:val="5AA044D4"/>
    <w:rsid w:val="5AAE19D0"/>
    <w:rsid w:val="5AB04514"/>
    <w:rsid w:val="5AB40FEA"/>
    <w:rsid w:val="5ABB64EF"/>
    <w:rsid w:val="5ACD0F47"/>
    <w:rsid w:val="5ADA77B9"/>
    <w:rsid w:val="5ADA7FFA"/>
    <w:rsid w:val="5AEF653A"/>
    <w:rsid w:val="5AF2343A"/>
    <w:rsid w:val="5AF2722E"/>
    <w:rsid w:val="5AF5139A"/>
    <w:rsid w:val="5AF56371"/>
    <w:rsid w:val="5AFC75B7"/>
    <w:rsid w:val="5B214E12"/>
    <w:rsid w:val="5B333472"/>
    <w:rsid w:val="5B335358"/>
    <w:rsid w:val="5B417384"/>
    <w:rsid w:val="5B424BA7"/>
    <w:rsid w:val="5B440260"/>
    <w:rsid w:val="5B4847F9"/>
    <w:rsid w:val="5B496905"/>
    <w:rsid w:val="5B5429F5"/>
    <w:rsid w:val="5B547425"/>
    <w:rsid w:val="5B5F14A6"/>
    <w:rsid w:val="5B771EB4"/>
    <w:rsid w:val="5B7F127D"/>
    <w:rsid w:val="5B8A51CB"/>
    <w:rsid w:val="5B8B50FE"/>
    <w:rsid w:val="5B927BC2"/>
    <w:rsid w:val="5B9E7B6F"/>
    <w:rsid w:val="5BA04F28"/>
    <w:rsid w:val="5BA839C1"/>
    <w:rsid w:val="5BBF7341"/>
    <w:rsid w:val="5BC87CF7"/>
    <w:rsid w:val="5BCD6985"/>
    <w:rsid w:val="5BDB266D"/>
    <w:rsid w:val="5BEC60DC"/>
    <w:rsid w:val="5BED3CDD"/>
    <w:rsid w:val="5BF64011"/>
    <w:rsid w:val="5C0C5D3F"/>
    <w:rsid w:val="5C144A38"/>
    <w:rsid w:val="5C38462F"/>
    <w:rsid w:val="5C3939A3"/>
    <w:rsid w:val="5C425202"/>
    <w:rsid w:val="5C5250EC"/>
    <w:rsid w:val="5C674457"/>
    <w:rsid w:val="5C676507"/>
    <w:rsid w:val="5C6A44C4"/>
    <w:rsid w:val="5C763213"/>
    <w:rsid w:val="5C767254"/>
    <w:rsid w:val="5C770FED"/>
    <w:rsid w:val="5C88568F"/>
    <w:rsid w:val="5C8A31FF"/>
    <w:rsid w:val="5CAA7CD8"/>
    <w:rsid w:val="5CAE2563"/>
    <w:rsid w:val="5CAE7B1A"/>
    <w:rsid w:val="5CBD4BE1"/>
    <w:rsid w:val="5CBD5382"/>
    <w:rsid w:val="5CC208A6"/>
    <w:rsid w:val="5CC80924"/>
    <w:rsid w:val="5CCD50EC"/>
    <w:rsid w:val="5CD54420"/>
    <w:rsid w:val="5CDC5B6D"/>
    <w:rsid w:val="5CE428D2"/>
    <w:rsid w:val="5CEE6593"/>
    <w:rsid w:val="5CF63078"/>
    <w:rsid w:val="5CF847A0"/>
    <w:rsid w:val="5CFB4DAF"/>
    <w:rsid w:val="5CFF3BED"/>
    <w:rsid w:val="5D011F11"/>
    <w:rsid w:val="5D027FEA"/>
    <w:rsid w:val="5D1428C2"/>
    <w:rsid w:val="5D1D363C"/>
    <w:rsid w:val="5D295176"/>
    <w:rsid w:val="5D2C1DF6"/>
    <w:rsid w:val="5D317BED"/>
    <w:rsid w:val="5D410C7C"/>
    <w:rsid w:val="5D4D32B7"/>
    <w:rsid w:val="5D50729C"/>
    <w:rsid w:val="5D537A94"/>
    <w:rsid w:val="5D5A5031"/>
    <w:rsid w:val="5D5C10D5"/>
    <w:rsid w:val="5D64789A"/>
    <w:rsid w:val="5D6659F6"/>
    <w:rsid w:val="5D720862"/>
    <w:rsid w:val="5D7D1E7B"/>
    <w:rsid w:val="5D8349E2"/>
    <w:rsid w:val="5D902A97"/>
    <w:rsid w:val="5D926E16"/>
    <w:rsid w:val="5D946E54"/>
    <w:rsid w:val="5D973C21"/>
    <w:rsid w:val="5DA22304"/>
    <w:rsid w:val="5DA87DC6"/>
    <w:rsid w:val="5DB71F15"/>
    <w:rsid w:val="5DBD72EA"/>
    <w:rsid w:val="5DCC48BC"/>
    <w:rsid w:val="5DD70FB0"/>
    <w:rsid w:val="5DF730B7"/>
    <w:rsid w:val="5DFA060D"/>
    <w:rsid w:val="5E017097"/>
    <w:rsid w:val="5E091B86"/>
    <w:rsid w:val="5E107F6D"/>
    <w:rsid w:val="5E1A6D02"/>
    <w:rsid w:val="5E263A3F"/>
    <w:rsid w:val="5E2911D3"/>
    <w:rsid w:val="5E2A05A9"/>
    <w:rsid w:val="5E2E46D0"/>
    <w:rsid w:val="5E314206"/>
    <w:rsid w:val="5E385A70"/>
    <w:rsid w:val="5E3B2A02"/>
    <w:rsid w:val="5E3C0003"/>
    <w:rsid w:val="5E434FA9"/>
    <w:rsid w:val="5E4B1CF9"/>
    <w:rsid w:val="5E4B466D"/>
    <w:rsid w:val="5E5973E5"/>
    <w:rsid w:val="5E5A6DF0"/>
    <w:rsid w:val="5E647439"/>
    <w:rsid w:val="5E794B74"/>
    <w:rsid w:val="5E9345EC"/>
    <w:rsid w:val="5EA15989"/>
    <w:rsid w:val="5EA52305"/>
    <w:rsid w:val="5EAF13E7"/>
    <w:rsid w:val="5EB63583"/>
    <w:rsid w:val="5EBF3633"/>
    <w:rsid w:val="5EBF4E8F"/>
    <w:rsid w:val="5EC61CC3"/>
    <w:rsid w:val="5ED004CE"/>
    <w:rsid w:val="5ED04BEB"/>
    <w:rsid w:val="5EDC03A9"/>
    <w:rsid w:val="5EE43777"/>
    <w:rsid w:val="5F026B61"/>
    <w:rsid w:val="5F0A403C"/>
    <w:rsid w:val="5F0A4A34"/>
    <w:rsid w:val="5F11635C"/>
    <w:rsid w:val="5F1B63E1"/>
    <w:rsid w:val="5F3022BF"/>
    <w:rsid w:val="5F315417"/>
    <w:rsid w:val="5F447FDD"/>
    <w:rsid w:val="5F4A794C"/>
    <w:rsid w:val="5F556C4B"/>
    <w:rsid w:val="5F5C3240"/>
    <w:rsid w:val="5F672ECC"/>
    <w:rsid w:val="5F726C80"/>
    <w:rsid w:val="5F7418E3"/>
    <w:rsid w:val="5F785155"/>
    <w:rsid w:val="5F803B5F"/>
    <w:rsid w:val="5F8153DB"/>
    <w:rsid w:val="5F827FED"/>
    <w:rsid w:val="5F8C5268"/>
    <w:rsid w:val="5F9403AB"/>
    <w:rsid w:val="5FA1736D"/>
    <w:rsid w:val="5FAE57DE"/>
    <w:rsid w:val="5FB97FB5"/>
    <w:rsid w:val="5FC058B5"/>
    <w:rsid w:val="5FC611E7"/>
    <w:rsid w:val="5FC832C2"/>
    <w:rsid w:val="5FD47440"/>
    <w:rsid w:val="5FD81676"/>
    <w:rsid w:val="5FF95C93"/>
    <w:rsid w:val="5FFB179D"/>
    <w:rsid w:val="60020966"/>
    <w:rsid w:val="6012694D"/>
    <w:rsid w:val="6014175D"/>
    <w:rsid w:val="60247A16"/>
    <w:rsid w:val="602A2D2E"/>
    <w:rsid w:val="602B673F"/>
    <w:rsid w:val="602C34CC"/>
    <w:rsid w:val="60380D82"/>
    <w:rsid w:val="603E57B7"/>
    <w:rsid w:val="60470581"/>
    <w:rsid w:val="60554F90"/>
    <w:rsid w:val="60706EA6"/>
    <w:rsid w:val="60785E19"/>
    <w:rsid w:val="60883EF9"/>
    <w:rsid w:val="60AA2993"/>
    <w:rsid w:val="60B3541A"/>
    <w:rsid w:val="60B406F7"/>
    <w:rsid w:val="60B93C40"/>
    <w:rsid w:val="60BA40D8"/>
    <w:rsid w:val="60BD7980"/>
    <w:rsid w:val="60C606FE"/>
    <w:rsid w:val="60CC64DC"/>
    <w:rsid w:val="60CF3003"/>
    <w:rsid w:val="60DF6203"/>
    <w:rsid w:val="60EA5C8D"/>
    <w:rsid w:val="60F02D13"/>
    <w:rsid w:val="60F45E6F"/>
    <w:rsid w:val="61024D5C"/>
    <w:rsid w:val="61041EB9"/>
    <w:rsid w:val="61064705"/>
    <w:rsid w:val="61097F30"/>
    <w:rsid w:val="610C2044"/>
    <w:rsid w:val="611E5A73"/>
    <w:rsid w:val="61213714"/>
    <w:rsid w:val="612D63CD"/>
    <w:rsid w:val="613320B7"/>
    <w:rsid w:val="613A47B5"/>
    <w:rsid w:val="613C07B2"/>
    <w:rsid w:val="61405A1A"/>
    <w:rsid w:val="614B5239"/>
    <w:rsid w:val="61584387"/>
    <w:rsid w:val="617716E9"/>
    <w:rsid w:val="61857C8E"/>
    <w:rsid w:val="618C3F3C"/>
    <w:rsid w:val="618F5986"/>
    <w:rsid w:val="619649E0"/>
    <w:rsid w:val="61973485"/>
    <w:rsid w:val="61985E73"/>
    <w:rsid w:val="619974D5"/>
    <w:rsid w:val="619F5168"/>
    <w:rsid w:val="61A8048D"/>
    <w:rsid w:val="61B95281"/>
    <w:rsid w:val="61D02E91"/>
    <w:rsid w:val="61D330CD"/>
    <w:rsid w:val="61DB094B"/>
    <w:rsid w:val="61F54439"/>
    <w:rsid w:val="61FC3FC5"/>
    <w:rsid w:val="61FE3523"/>
    <w:rsid w:val="620D4019"/>
    <w:rsid w:val="62283A99"/>
    <w:rsid w:val="6237500E"/>
    <w:rsid w:val="62396907"/>
    <w:rsid w:val="624550DE"/>
    <w:rsid w:val="624E194C"/>
    <w:rsid w:val="6259026B"/>
    <w:rsid w:val="625A021A"/>
    <w:rsid w:val="625E064F"/>
    <w:rsid w:val="626C0BF9"/>
    <w:rsid w:val="62722D24"/>
    <w:rsid w:val="627468CB"/>
    <w:rsid w:val="627A03DC"/>
    <w:rsid w:val="627D7A8D"/>
    <w:rsid w:val="627E6149"/>
    <w:rsid w:val="627F68A5"/>
    <w:rsid w:val="6290578E"/>
    <w:rsid w:val="62A67F99"/>
    <w:rsid w:val="62A97AB1"/>
    <w:rsid w:val="62AC446B"/>
    <w:rsid w:val="62B2133A"/>
    <w:rsid w:val="62CB4A50"/>
    <w:rsid w:val="62EC12BC"/>
    <w:rsid w:val="62ED7ECD"/>
    <w:rsid w:val="62F90744"/>
    <w:rsid w:val="62FE3026"/>
    <w:rsid w:val="63057A83"/>
    <w:rsid w:val="630D4D81"/>
    <w:rsid w:val="6313541A"/>
    <w:rsid w:val="63156DF4"/>
    <w:rsid w:val="63161763"/>
    <w:rsid w:val="63380262"/>
    <w:rsid w:val="63441327"/>
    <w:rsid w:val="634B45C6"/>
    <w:rsid w:val="634D2B28"/>
    <w:rsid w:val="634F2419"/>
    <w:rsid w:val="63580EFE"/>
    <w:rsid w:val="635D4637"/>
    <w:rsid w:val="635F42D6"/>
    <w:rsid w:val="636225DC"/>
    <w:rsid w:val="636D6727"/>
    <w:rsid w:val="63755915"/>
    <w:rsid w:val="63842684"/>
    <w:rsid w:val="63936D24"/>
    <w:rsid w:val="639843A8"/>
    <w:rsid w:val="63A60B24"/>
    <w:rsid w:val="63A84DAF"/>
    <w:rsid w:val="63B60A7E"/>
    <w:rsid w:val="63B71571"/>
    <w:rsid w:val="63BE7150"/>
    <w:rsid w:val="63C144AB"/>
    <w:rsid w:val="63C477D1"/>
    <w:rsid w:val="63D279DA"/>
    <w:rsid w:val="63E11E44"/>
    <w:rsid w:val="63E409AB"/>
    <w:rsid w:val="63F15B2C"/>
    <w:rsid w:val="640C1D91"/>
    <w:rsid w:val="640C3B31"/>
    <w:rsid w:val="64101FDF"/>
    <w:rsid w:val="641350C8"/>
    <w:rsid w:val="6416019A"/>
    <w:rsid w:val="64164A2C"/>
    <w:rsid w:val="64257CF0"/>
    <w:rsid w:val="643D5749"/>
    <w:rsid w:val="64414217"/>
    <w:rsid w:val="64471A8F"/>
    <w:rsid w:val="644A44B0"/>
    <w:rsid w:val="644A606F"/>
    <w:rsid w:val="644C3BBB"/>
    <w:rsid w:val="64504904"/>
    <w:rsid w:val="647119D1"/>
    <w:rsid w:val="64760E5F"/>
    <w:rsid w:val="647A5D39"/>
    <w:rsid w:val="647D4186"/>
    <w:rsid w:val="647F498C"/>
    <w:rsid w:val="64840E2F"/>
    <w:rsid w:val="649178DF"/>
    <w:rsid w:val="6497163E"/>
    <w:rsid w:val="64990B6E"/>
    <w:rsid w:val="64A44C90"/>
    <w:rsid w:val="64AA0134"/>
    <w:rsid w:val="64AC271A"/>
    <w:rsid w:val="64B16856"/>
    <w:rsid w:val="64B67C5C"/>
    <w:rsid w:val="64B91E72"/>
    <w:rsid w:val="64C257F3"/>
    <w:rsid w:val="64CD3C39"/>
    <w:rsid w:val="64CF6655"/>
    <w:rsid w:val="64E3298F"/>
    <w:rsid w:val="64E74738"/>
    <w:rsid w:val="64F32289"/>
    <w:rsid w:val="64FA61EA"/>
    <w:rsid w:val="65031DA0"/>
    <w:rsid w:val="650E3123"/>
    <w:rsid w:val="651111B4"/>
    <w:rsid w:val="65177529"/>
    <w:rsid w:val="652513C3"/>
    <w:rsid w:val="6529081E"/>
    <w:rsid w:val="652C1DC7"/>
    <w:rsid w:val="652D5F38"/>
    <w:rsid w:val="653244EA"/>
    <w:rsid w:val="653E44E8"/>
    <w:rsid w:val="654107B1"/>
    <w:rsid w:val="654111F4"/>
    <w:rsid w:val="65555996"/>
    <w:rsid w:val="65793EE2"/>
    <w:rsid w:val="657B2030"/>
    <w:rsid w:val="657F6F71"/>
    <w:rsid w:val="658461AC"/>
    <w:rsid w:val="658904F7"/>
    <w:rsid w:val="658C5D97"/>
    <w:rsid w:val="65925708"/>
    <w:rsid w:val="65A47C30"/>
    <w:rsid w:val="65AB1849"/>
    <w:rsid w:val="65AF2C19"/>
    <w:rsid w:val="65BA6903"/>
    <w:rsid w:val="65BC541F"/>
    <w:rsid w:val="65C043F4"/>
    <w:rsid w:val="65C67F86"/>
    <w:rsid w:val="65CD26FD"/>
    <w:rsid w:val="65D505F6"/>
    <w:rsid w:val="65D656F5"/>
    <w:rsid w:val="65D76B60"/>
    <w:rsid w:val="65DB3DA8"/>
    <w:rsid w:val="65DD7C6C"/>
    <w:rsid w:val="65E00549"/>
    <w:rsid w:val="65E503F6"/>
    <w:rsid w:val="65EB00D3"/>
    <w:rsid w:val="65F20792"/>
    <w:rsid w:val="65FE4F98"/>
    <w:rsid w:val="66221F82"/>
    <w:rsid w:val="66373DFE"/>
    <w:rsid w:val="663C1A96"/>
    <w:rsid w:val="663F2F06"/>
    <w:rsid w:val="66434AEE"/>
    <w:rsid w:val="665947B7"/>
    <w:rsid w:val="665A5D58"/>
    <w:rsid w:val="66613222"/>
    <w:rsid w:val="66874A55"/>
    <w:rsid w:val="66896935"/>
    <w:rsid w:val="66A17B6E"/>
    <w:rsid w:val="66A6314A"/>
    <w:rsid w:val="66AA58C5"/>
    <w:rsid w:val="66AC3FD3"/>
    <w:rsid w:val="66B33376"/>
    <w:rsid w:val="66B46A86"/>
    <w:rsid w:val="66B54D82"/>
    <w:rsid w:val="66B66D6E"/>
    <w:rsid w:val="66BA5967"/>
    <w:rsid w:val="66C06989"/>
    <w:rsid w:val="66CE5885"/>
    <w:rsid w:val="66D0091E"/>
    <w:rsid w:val="66DC4054"/>
    <w:rsid w:val="66F442DC"/>
    <w:rsid w:val="66F72BC9"/>
    <w:rsid w:val="670B348F"/>
    <w:rsid w:val="67116CCE"/>
    <w:rsid w:val="67155D38"/>
    <w:rsid w:val="671D35ED"/>
    <w:rsid w:val="672F1AA1"/>
    <w:rsid w:val="67300AF2"/>
    <w:rsid w:val="67380BEE"/>
    <w:rsid w:val="673D75CD"/>
    <w:rsid w:val="67460D5C"/>
    <w:rsid w:val="674B2CAE"/>
    <w:rsid w:val="674D3814"/>
    <w:rsid w:val="674F457D"/>
    <w:rsid w:val="674F599D"/>
    <w:rsid w:val="674F6235"/>
    <w:rsid w:val="675F16A5"/>
    <w:rsid w:val="67622020"/>
    <w:rsid w:val="67654F94"/>
    <w:rsid w:val="67681FD3"/>
    <w:rsid w:val="676E7210"/>
    <w:rsid w:val="6771433A"/>
    <w:rsid w:val="677169D6"/>
    <w:rsid w:val="67727FF1"/>
    <w:rsid w:val="6784308C"/>
    <w:rsid w:val="678606AA"/>
    <w:rsid w:val="6790500D"/>
    <w:rsid w:val="67965886"/>
    <w:rsid w:val="679D30ED"/>
    <w:rsid w:val="679D47A6"/>
    <w:rsid w:val="67AE5369"/>
    <w:rsid w:val="67B5443E"/>
    <w:rsid w:val="67BA097C"/>
    <w:rsid w:val="67CB129B"/>
    <w:rsid w:val="67D90F5A"/>
    <w:rsid w:val="67D977E7"/>
    <w:rsid w:val="67DF4000"/>
    <w:rsid w:val="67E924ED"/>
    <w:rsid w:val="67F44F7B"/>
    <w:rsid w:val="67F667EE"/>
    <w:rsid w:val="67FD662D"/>
    <w:rsid w:val="67FF40E9"/>
    <w:rsid w:val="6802591C"/>
    <w:rsid w:val="680A2BAD"/>
    <w:rsid w:val="680B2E0B"/>
    <w:rsid w:val="68133BFC"/>
    <w:rsid w:val="682164C1"/>
    <w:rsid w:val="682A3EAD"/>
    <w:rsid w:val="682B5343"/>
    <w:rsid w:val="68324B76"/>
    <w:rsid w:val="68354966"/>
    <w:rsid w:val="68387659"/>
    <w:rsid w:val="68406925"/>
    <w:rsid w:val="68494986"/>
    <w:rsid w:val="6855081B"/>
    <w:rsid w:val="685737BF"/>
    <w:rsid w:val="685E541E"/>
    <w:rsid w:val="686D7A00"/>
    <w:rsid w:val="68804B0E"/>
    <w:rsid w:val="68983F42"/>
    <w:rsid w:val="68A470DF"/>
    <w:rsid w:val="68A94C31"/>
    <w:rsid w:val="68AE3EB9"/>
    <w:rsid w:val="68B3538A"/>
    <w:rsid w:val="68C52A36"/>
    <w:rsid w:val="68D53EE3"/>
    <w:rsid w:val="69040AC9"/>
    <w:rsid w:val="6905750B"/>
    <w:rsid w:val="690E7EC6"/>
    <w:rsid w:val="69134D3F"/>
    <w:rsid w:val="691372DA"/>
    <w:rsid w:val="6919103C"/>
    <w:rsid w:val="69275720"/>
    <w:rsid w:val="692D7A35"/>
    <w:rsid w:val="69336123"/>
    <w:rsid w:val="69442C00"/>
    <w:rsid w:val="6958090C"/>
    <w:rsid w:val="69606B41"/>
    <w:rsid w:val="6975335C"/>
    <w:rsid w:val="69825989"/>
    <w:rsid w:val="69860D60"/>
    <w:rsid w:val="699A3D89"/>
    <w:rsid w:val="699C71FD"/>
    <w:rsid w:val="69A070A2"/>
    <w:rsid w:val="69AD0556"/>
    <w:rsid w:val="69C9687E"/>
    <w:rsid w:val="69D33B7B"/>
    <w:rsid w:val="69D5372C"/>
    <w:rsid w:val="69DB3F0B"/>
    <w:rsid w:val="69DC28B1"/>
    <w:rsid w:val="69DD377A"/>
    <w:rsid w:val="69DF23C7"/>
    <w:rsid w:val="69DF4B8A"/>
    <w:rsid w:val="69ED62B1"/>
    <w:rsid w:val="69F52E56"/>
    <w:rsid w:val="69F81F97"/>
    <w:rsid w:val="69FB3DCB"/>
    <w:rsid w:val="69FE02BF"/>
    <w:rsid w:val="6A0A3DB5"/>
    <w:rsid w:val="6A18259A"/>
    <w:rsid w:val="6A2D7475"/>
    <w:rsid w:val="6A2F660E"/>
    <w:rsid w:val="6A302E0C"/>
    <w:rsid w:val="6A321C33"/>
    <w:rsid w:val="6A3578BD"/>
    <w:rsid w:val="6A3C7F00"/>
    <w:rsid w:val="6A3F2A79"/>
    <w:rsid w:val="6A41148A"/>
    <w:rsid w:val="6A412DBE"/>
    <w:rsid w:val="6A517ED8"/>
    <w:rsid w:val="6A5F4BF7"/>
    <w:rsid w:val="6A60150B"/>
    <w:rsid w:val="6A91732B"/>
    <w:rsid w:val="6A942A62"/>
    <w:rsid w:val="6A982498"/>
    <w:rsid w:val="6AA30638"/>
    <w:rsid w:val="6AAA13FB"/>
    <w:rsid w:val="6AC819DF"/>
    <w:rsid w:val="6AC93B57"/>
    <w:rsid w:val="6ACF3175"/>
    <w:rsid w:val="6AD10FF5"/>
    <w:rsid w:val="6AD6574A"/>
    <w:rsid w:val="6AE0520C"/>
    <w:rsid w:val="6AE14902"/>
    <w:rsid w:val="6AE806E7"/>
    <w:rsid w:val="6AEA5A11"/>
    <w:rsid w:val="6B005B71"/>
    <w:rsid w:val="6B013E40"/>
    <w:rsid w:val="6B0E270E"/>
    <w:rsid w:val="6B2628A8"/>
    <w:rsid w:val="6B395B97"/>
    <w:rsid w:val="6B401B5F"/>
    <w:rsid w:val="6B532A54"/>
    <w:rsid w:val="6B553B8E"/>
    <w:rsid w:val="6B577195"/>
    <w:rsid w:val="6B627600"/>
    <w:rsid w:val="6B6F741D"/>
    <w:rsid w:val="6B72048D"/>
    <w:rsid w:val="6B720EAD"/>
    <w:rsid w:val="6B7FE381"/>
    <w:rsid w:val="6B824366"/>
    <w:rsid w:val="6B8535B2"/>
    <w:rsid w:val="6B8E1B7D"/>
    <w:rsid w:val="6B914B1F"/>
    <w:rsid w:val="6B9C514E"/>
    <w:rsid w:val="6B9C66F8"/>
    <w:rsid w:val="6B9D0A1B"/>
    <w:rsid w:val="6B9D2580"/>
    <w:rsid w:val="6BA0061E"/>
    <w:rsid w:val="6BB01F38"/>
    <w:rsid w:val="6BB023C4"/>
    <w:rsid w:val="6BB718F2"/>
    <w:rsid w:val="6BC71D79"/>
    <w:rsid w:val="6BCA57D7"/>
    <w:rsid w:val="6BD73428"/>
    <w:rsid w:val="6BE23B77"/>
    <w:rsid w:val="6BE9018F"/>
    <w:rsid w:val="6BEC5C84"/>
    <w:rsid w:val="6BF23855"/>
    <w:rsid w:val="6BF338AF"/>
    <w:rsid w:val="6BF766CB"/>
    <w:rsid w:val="6BF83E80"/>
    <w:rsid w:val="6C0068E2"/>
    <w:rsid w:val="6C016FEC"/>
    <w:rsid w:val="6C045640"/>
    <w:rsid w:val="6C057532"/>
    <w:rsid w:val="6C0B71C5"/>
    <w:rsid w:val="6C15676F"/>
    <w:rsid w:val="6C3626AB"/>
    <w:rsid w:val="6C4C7175"/>
    <w:rsid w:val="6C51666D"/>
    <w:rsid w:val="6C623617"/>
    <w:rsid w:val="6C66424C"/>
    <w:rsid w:val="6C713804"/>
    <w:rsid w:val="6C77437A"/>
    <w:rsid w:val="6C8175ED"/>
    <w:rsid w:val="6C860DF0"/>
    <w:rsid w:val="6C8C1E08"/>
    <w:rsid w:val="6C8E0D99"/>
    <w:rsid w:val="6C8F7FC2"/>
    <w:rsid w:val="6C924C67"/>
    <w:rsid w:val="6C9C3B37"/>
    <w:rsid w:val="6CA20AE1"/>
    <w:rsid w:val="6CAB3499"/>
    <w:rsid w:val="6CAD4A21"/>
    <w:rsid w:val="6CAE2C59"/>
    <w:rsid w:val="6CBE25F1"/>
    <w:rsid w:val="6CC06595"/>
    <w:rsid w:val="6CC519A3"/>
    <w:rsid w:val="6CE17215"/>
    <w:rsid w:val="6CE445DB"/>
    <w:rsid w:val="6CE93508"/>
    <w:rsid w:val="6CF8383B"/>
    <w:rsid w:val="6CF91324"/>
    <w:rsid w:val="6D0072D6"/>
    <w:rsid w:val="6D016025"/>
    <w:rsid w:val="6D06207F"/>
    <w:rsid w:val="6D0C767C"/>
    <w:rsid w:val="6D154D66"/>
    <w:rsid w:val="6D1D5CFF"/>
    <w:rsid w:val="6D2E7A36"/>
    <w:rsid w:val="6D3063C0"/>
    <w:rsid w:val="6D3924A8"/>
    <w:rsid w:val="6D420DAF"/>
    <w:rsid w:val="6D425C83"/>
    <w:rsid w:val="6D434EF3"/>
    <w:rsid w:val="6D551BFB"/>
    <w:rsid w:val="6D6063AD"/>
    <w:rsid w:val="6D6514DD"/>
    <w:rsid w:val="6D656B4E"/>
    <w:rsid w:val="6D670980"/>
    <w:rsid w:val="6D675DDE"/>
    <w:rsid w:val="6D6A449A"/>
    <w:rsid w:val="6D725EC4"/>
    <w:rsid w:val="6D7777D7"/>
    <w:rsid w:val="6D897DD9"/>
    <w:rsid w:val="6D94571D"/>
    <w:rsid w:val="6DA33B66"/>
    <w:rsid w:val="6DA702A8"/>
    <w:rsid w:val="6DAF1780"/>
    <w:rsid w:val="6DB16541"/>
    <w:rsid w:val="6DBE53B8"/>
    <w:rsid w:val="6DC003EE"/>
    <w:rsid w:val="6DC1328D"/>
    <w:rsid w:val="6DC24C70"/>
    <w:rsid w:val="6DD3223A"/>
    <w:rsid w:val="6DD61914"/>
    <w:rsid w:val="6DD62446"/>
    <w:rsid w:val="6DDB5318"/>
    <w:rsid w:val="6DE326FD"/>
    <w:rsid w:val="6DEF132D"/>
    <w:rsid w:val="6DF421A5"/>
    <w:rsid w:val="6DF966F7"/>
    <w:rsid w:val="6DFB6038"/>
    <w:rsid w:val="6E0274AF"/>
    <w:rsid w:val="6E033334"/>
    <w:rsid w:val="6E040D18"/>
    <w:rsid w:val="6E082AE1"/>
    <w:rsid w:val="6E1B000E"/>
    <w:rsid w:val="6E1B45FE"/>
    <w:rsid w:val="6E1F3A11"/>
    <w:rsid w:val="6E276074"/>
    <w:rsid w:val="6E2920F4"/>
    <w:rsid w:val="6E2D1F05"/>
    <w:rsid w:val="6E333B15"/>
    <w:rsid w:val="6E3537FA"/>
    <w:rsid w:val="6E3955FA"/>
    <w:rsid w:val="6E45008D"/>
    <w:rsid w:val="6E474D9D"/>
    <w:rsid w:val="6E4760E1"/>
    <w:rsid w:val="6E5A0712"/>
    <w:rsid w:val="6E625CA1"/>
    <w:rsid w:val="6E6A22DD"/>
    <w:rsid w:val="6E6E5887"/>
    <w:rsid w:val="6E823DA5"/>
    <w:rsid w:val="6E8377EB"/>
    <w:rsid w:val="6E8727EA"/>
    <w:rsid w:val="6E907FEE"/>
    <w:rsid w:val="6E91184C"/>
    <w:rsid w:val="6E997D63"/>
    <w:rsid w:val="6EA02F83"/>
    <w:rsid w:val="6EA609F1"/>
    <w:rsid w:val="6EB1490F"/>
    <w:rsid w:val="6ECB1C6A"/>
    <w:rsid w:val="6ED51CFA"/>
    <w:rsid w:val="6ED73898"/>
    <w:rsid w:val="6ED73C80"/>
    <w:rsid w:val="6ED73EF0"/>
    <w:rsid w:val="6ED75F98"/>
    <w:rsid w:val="6EDB3D25"/>
    <w:rsid w:val="6EDC1425"/>
    <w:rsid w:val="6EE51CDA"/>
    <w:rsid w:val="6EE52901"/>
    <w:rsid w:val="6EF302AB"/>
    <w:rsid w:val="6EF50187"/>
    <w:rsid w:val="6EF95574"/>
    <w:rsid w:val="6EFF3CE6"/>
    <w:rsid w:val="6EFF5731"/>
    <w:rsid w:val="6F02196F"/>
    <w:rsid w:val="6F05447B"/>
    <w:rsid w:val="6F0857BD"/>
    <w:rsid w:val="6F0D736F"/>
    <w:rsid w:val="6F103A37"/>
    <w:rsid w:val="6F1415D7"/>
    <w:rsid w:val="6F182E6D"/>
    <w:rsid w:val="6F244E19"/>
    <w:rsid w:val="6F2E5082"/>
    <w:rsid w:val="6F2E6356"/>
    <w:rsid w:val="6F3103FA"/>
    <w:rsid w:val="6F3853BC"/>
    <w:rsid w:val="6F3E781F"/>
    <w:rsid w:val="6F4A6F49"/>
    <w:rsid w:val="6F5661A5"/>
    <w:rsid w:val="6F66370D"/>
    <w:rsid w:val="6F6A6C6E"/>
    <w:rsid w:val="6F7770DD"/>
    <w:rsid w:val="6F8938DE"/>
    <w:rsid w:val="6FA07C6A"/>
    <w:rsid w:val="6FC16A9D"/>
    <w:rsid w:val="6FDF73A9"/>
    <w:rsid w:val="6FEE1FCA"/>
    <w:rsid w:val="6FF02046"/>
    <w:rsid w:val="700209FB"/>
    <w:rsid w:val="70035E2E"/>
    <w:rsid w:val="700662D3"/>
    <w:rsid w:val="7007037C"/>
    <w:rsid w:val="70137C7B"/>
    <w:rsid w:val="7020185A"/>
    <w:rsid w:val="70203DDB"/>
    <w:rsid w:val="70327C27"/>
    <w:rsid w:val="70374D7E"/>
    <w:rsid w:val="70383D22"/>
    <w:rsid w:val="70395513"/>
    <w:rsid w:val="703F1CDA"/>
    <w:rsid w:val="70440DA2"/>
    <w:rsid w:val="7044649D"/>
    <w:rsid w:val="70451AB7"/>
    <w:rsid w:val="7048307A"/>
    <w:rsid w:val="704A52F8"/>
    <w:rsid w:val="704B5D26"/>
    <w:rsid w:val="704F45A0"/>
    <w:rsid w:val="706638B2"/>
    <w:rsid w:val="708120D2"/>
    <w:rsid w:val="70850B0C"/>
    <w:rsid w:val="70920A68"/>
    <w:rsid w:val="70950698"/>
    <w:rsid w:val="70A3296B"/>
    <w:rsid w:val="70A35A08"/>
    <w:rsid w:val="70BA4AD3"/>
    <w:rsid w:val="70C70FF4"/>
    <w:rsid w:val="70C76B03"/>
    <w:rsid w:val="70CB6663"/>
    <w:rsid w:val="70CF1DFD"/>
    <w:rsid w:val="70D32D82"/>
    <w:rsid w:val="70D57079"/>
    <w:rsid w:val="70E72DB3"/>
    <w:rsid w:val="70EB00F5"/>
    <w:rsid w:val="70FF23C2"/>
    <w:rsid w:val="71033961"/>
    <w:rsid w:val="71064ABC"/>
    <w:rsid w:val="712C3D7F"/>
    <w:rsid w:val="715246BF"/>
    <w:rsid w:val="71534797"/>
    <w:rsid w:val="715B6A49"/>
    <w:rsid w:val="71684336"/>
    <w:rsid w:val="716B00D2"/>
    <w:rsid w:val="717A3BA4"/>
    <w:rsid w:val="71893CBE"/>
    <w:rsid w:val="71A039C5"/>
    <w:rsid w:val="71A47394"/>
    <w:rsid w:val="71B957DE"/>
    <w:rsid w:val="71C23704"/>
    <w:rsid w:val="71CE4C12"/>
    <w:rsid w:val="71DD516C"/>
    <w:rsid w:val="71DF4C93"/>
    <w:rsid w:val="71E94861"/>
    <w:rsid w:val="71F1252E"/>
    <w:rsid w:val="71F80EDE"/>
    <w:rsid w:val="72156D74"/>
    <w:rsid w:val="721E46BD"/>
    <w:rsid w:val="72231CF3"/>
    <w:rsid w:val="723A006F"/>
    <w:rsid w:val="723C2452"/>
    <w:rsid w:val="725D611F"/>
    <w:rsid w:val="725F70E1"/>
    <w:rsid w:val="726740F6"/>
    <w:rsid w:val="72675FA4"/>
    <w:rsid w:val="726C0963"/>
    <w:rsid w:val="727C0216"/>
    <w:rsid w:val="72832ADA"/>
    <w:rsid w:val="728A7DA8"/>
    <w:rsid w:val="72900CC8"/>
    <w:rsid w:val="729B2D81"/>
    <w:rsid w:val="72AC1CC9"/>
    <w:rsid w:val="72AE7455"/>
    <w:rsid w:val="72B8711B"/>
    <w:rsid w:val="72D74F98"/>
    <w:rsid w:val="72D91F8B"/>
    <w:rsid w:val="73003FD8"/>
    <w:rsid w:val="730052AC"/>
    <w:rsid w:val="73013F75"/>
    <w:rsid w:val="73061DFD"/>
    <w:rsid w:val="73096378"/>
    <w:rsid w:val="730E04AD"/>
    <w:rsid w:val="73186227"/>
    <w:rsid w:val="731C7881"/>
    <w:rsid w:val="73225458"/>
    <w:rsid w:val="73302AA6"/>
    <w:rsid w:val="73327984"/>
    <w:rsid w:val="733C3C86"/>
    <w:rsid w:val="733F2DFC"/>
    <w:rsid w:val="734916DC"/>
    <w:rsid w:val="73560661"/>
    <w:rsid w:val="735A290F"/>
    <w:rsid w:val="735F5CED"/>
    <w:rsid w:val="736957B8"/>
    <w:rsid w:val="73712C3A"/>
    <w:rsid w:val="73792794"/>
    <w:rsid w:val="737D73F8"/>
    <w:rsid w:val="73895734"/>
    <w:rsid w:val="738A06FF"/>
    <w:rsid w:val="73973109"/>
    <w:rsid w:val="73AB1F81"/>
    <w:rsid w:val="73B44684"/>
    <w:rsid w:val="73BC3A51"/>
    <w:rsid w:val="73C51294"/>
    <w:rsid w:val="73CD46CC"/>
    <w:rsid w:val="73CD56C8"/>
    <w:rsid w:val="73CF5D3E"/>
    <w:rsid w:val="73D47729"/>
    <w:rsid w:val="73DA69E7"/>
    <w:rsid w:val="73E5549A"/>
    <w:rsid w:val="73EC1DE6"/>
    <w:rsid w:val="73F40371"/>
    <w:rsid w:val="73F5573F"/>
    <w:rsid w:val="7402176A"/>
    <w:rsid w:val="74057891"/>
    <w:rsid w:val="740E6959"/>
    <w:rsid w:val="740F3FDE"/>
    <w:rsid w:val="741D15B5"/>
    <w:rsid w:val="74355AEB"/>
    <w:rsid w:val="74445C34"/>
    <w:rsid w:val="745578D7"/>
    <w:rsid w:val="74573132"/>
    <w:rsid w:val="745D1210"/>
    <w:rsid w:val="74681C20"/>
    <w:rsid w:val="746C33C6"/>
    <w:rsid w:val="7481355D"/>
    <w:rsid w:val="749535D0"/>
    <w:rsid w:val="749B7EBF"/>
    <w:rsid w:val="74B42A74"/>
    <w:rsid w:val="74BC1B4A"/>
    <w:rsid w:val="74BC4C4A"/>
    <w:rsid w:val="74BF42E4"/>
    <w:rsid w:val="74C24FE9"/>
    <w:rsid w:val="74C3051C"/>
    <w:rsid w:val="74D471E2"/>
    <w:rsid w:val="74D54760"/>
    <w:rsid w:val="74DD721F"/>
    <w:rsid w:val="74E42F85"/>
    <w:rsid w:val="74E95505"/>
    <w:rsid w:val="74F463E2"/>
    <w:rsid w:val="750674E1"/>
    <w:rsid w:val="750B1301"/>
    <w:rsid w:val="750C35C5"/>
    <w:rsid w:val="75141685"/>
    <w:rsid w:val="7516022A"/>
    <w:rsid w:val="7517130E"/>
    <w:rsid w:val="751B04D8"/>
    <w:rsid w:val="752C3391"/>
    <w:rsid w:val="75372FEB"/>
    <w:rsid w:val="753C2FDC"/>
    <w:rsid w:val="754148B8"/>
    <w:rsid w:val="7542297F"/>
    <w:rsid w:val="754E6A67"/>
    <w:rsid w:val="755B56E6"/>
    <w:rsid w:val="75804583"/>
    <w:rsid w:val="758E5077"/>
    <w:rsid w:val="75963222"/>
    <w:rsid w:val="759E6926"/>
    <w:rsid w:val="75B03DF0"/>
    <w:rsid w:val="75B415C0"/>
    <w:rsid w:val="75B518C5"/>
    <w:rsid w:val="75B91179"/>
    <w:rsid w:val="75BA47A1"/>
    <w:rsid w:val="75BF6069"/>
    <w:rsid w:val="75C8506C"/>
    <w:rsid w:val="75CD1006"/>
    <w:rsid w:val="75D37646"/>
    <w:rsid w:val="75D50C26"/>
    <w:rsid w:val="75D51060"/>
    <w:rsid w:val="75DD7A48"/>
    <w:rsid w:val="75E41156"/>
    <w:rsid w:val="75F2057E"/>
    <w:rsid w:val="75FE0320"/>
    <w:rsid w:val="760445B4"/>
    <w:rsid w:val="76264C0C"/>
    <w:rsid w:val="76282644"/>
    <w:rsid w:val="762A1DDD"/>
    <w:rsid w:val="76333B6F"/>
    <w:rsid w:val="76363C73"/>
    <w:rsid w:val="76373945"/>
    <w:rsid w:val="76477534"/>
    <w:rsid w:val="764A731C"/>
    <w:rsid w:val="764E0A25"/>
    <w:rsid w:val="76563851"/>
    <w:rsid w:val="76565C5C"/>
    <w:rsid w:val="765E1B78"/>
    <w:rsid w:val="766376AD"/>
    <w:rsid w:val="767431B9"/>
    <w:rsid w:val="767F5DE7"/>
    <w:rsid w:val="76802888"/>
    <w:rsid w:val="76834D20"/>
    <w:rsid w:val="76891623"/>
    <w:rsid w:val="76972B78"/>
    <w:rsid w:val="76996EE9"/>
    <w:rsid w:val="769C47B8"/>
    <w:rsid w:val="76A07EDF"/>
    <w:rsid w:val="76AB7B73"/>
    <w:rsid w:val="76B007C7"/>
    <w:rsid w:val="76CE73AA"/>
    <w:rsid w:val="76DF2BE2"/>
    <w:rsid w:val="76F44C74"/>
    <w:rsid w:val="76FC7886"/>
    <w:rsid w:val="77027717"/>
    <w:rsid w:val="77092143"/>
    <w:rsid w:val="770D32F1"/>
    <w:rsid w:val="771066F1"/>
    <w:rsid w:val="772C1BA2"/>
    <w:rsid w:val="772E3A59"/>
    <w:rsid w:val="77305656"/>
    <w:rsid w:val="773839BC"/>
    <w:rsid w:val="7738563B"/>
    <w:rsid w:val="77461E44"/>
    <w:rsid w:val="77510307"/>
    <w:rsid w:val="77530876"/>
    <w:rsid w:val="776A04C6"/>
    <w:rsid w:val="777932C3"/>
    <w:rsid w:val="77804919"/>
    <w:rsid w:val="778D46FB"/>
    <w:rsid w:val="77924102"/>
    <w:rsid w:val="779454EC"/>
    <w:rsid w:val="77980D32"/>
    <w:rsid w:val="779E57F0"/>
    <w:rsid w:val="77A22FC0"/>
    <w:rsid w:val="77AF64E3"/>
    <w:rsid w:val="77B079E6"/>
    <w:rsid w:val="77C53F10"/>
    <w:rsid w:val="77CB2BF1"/>
    <w:rsid w:val="77CC1ABD"/>
    <w:rsid w:val="77CD739C"/>
    <w:rsid w:val="77E56DEC"/>
    <w:rsid w:val="77F539D0"/>
    <w:rsid w:val="77F53E24"/>
    <w:rsid w:val="77F91744"/>
    <w:rsid w:val="77FC0734"/>
    <w:rsid w:val="78095359"/>
    <w:rsid w:val="7814184A"/>
    <w:rsid w:val="781D355E"/>
    <w:rsid w:val="78201EC4"/>
    <w:rsid w:val="78287523"/>
    <w:rsid w:val="78290F88"/>
    <w:rsid w:val="782A3088"/>
    <w:rsid w:val="782D2C33"/>
    <w:rsid w:val="783B0E2A"/>
    <w:rsid w:val="784337E0"/>
    <w:rsid w:val="784B1DE3"/>
    <w:rsid w:val="784E2CA1"/>
    <w:rsid w:val="78540E39"/>
    <w:rsid w:val="78576424"/>
    <w:rsid w:val="785F4324"/>
    <w:rsid w:val="786C6182"/>
    <w:rsid w:val="7870005E"/>
    <w:rsid w:val="787D5ED2"/>
    <w:rsid w:val="788075B7"/>
    <w:rsid w:val="788857AC"/>
    <w:rsid w:val="788D2E69"/>
    <w:rsid w:val="78992E1C"/>
    <w:rsid w:val="789E383C"/>
    <w:rsid w:val="78A06897"/>
    <w:rsid w:val="78AC0D2E"/>
    <w:rsid w:val="78B017FC"/>
    <w:rsid w:val="78B10039"/>
    <w:rsid w:val="78B37E7B"/>
    <w:rsid w:val="78B81C28"/>
    <w:rsid w:val="78B8704F"/>
    <w:rsid w:val="78BA37F2"/>
    <w:rsid w:val="78C25667"/>
    <w:rsid w:val="78CE2353"/>
    <w:rsid w:val="78D942B3"/>
    <w:rsid w:val="78DE32EB"/>
    <w:rsid w:val="78E7498F"/>
    <w:rsid w:val="78EC34CB"/>
    <w:rsid w:val="78EC6474"/>
    <w:rsid w:val="78F906DA"/>
    <w:rsid w:val="79012460"/>
    <w:rsid w:val="7905792C"/>
    <w:rsid w:val="7911014B"/>
    <w:rsid w:val="79167169"/>
    <w:rsid w:val="791F77C8"/>
    <w:rsid w:val="791F7D24"/>
    <w:rsid w:val="792B4275"/>
    <w:rsid w:val="792B42FE"/>
    <w:rsid w:val="79320613"/>
    <w:rsid w:val="794963DE"/>
    <w:rsid w:val="7950357F"/>
    <w:rsid w:val="79697D6C"/>
    <w:rsid w:val="79777934"/>
    <w:rsid w:val="7978146D"/>
    <w:rsid w:val="797B65EB"/>
    <w:rsid w:val="79893E80"/>
    <w:rsid w:val="799126C1"/>
    <w:rsid w:val="79A11375"/>
    <w:rsid w:val="79BA2F1D"/>
    <w:rsid w:val="79BE2366"/>
    <w:rsid w:val="79DC66D8"/>
    <w:rsid w:val="79E25569"/>
    <w:rsid w:val="79E43B2E"/>
    <w:rsid w:val="79E87CB9"/>
    <w:rsid w:val="79F857F4"/>
    <w:rsid w:val="79FF784A"/>
    <w:rsid w:val="7A05321F"/>
    <w:rsid w:val="7A0B6966"/>
    <w:rsid w:val="7A133B78"/>
    <w:rsid w:val="7A1C7180"/>
    <w:rsid w:val="7A201E03"/>
    <w:rsid w:val="7A25146E"/>
    <w:rsid w:val="7A296CB5"/>
    <w:rsid w:val="7A325ACE"/>
    <w:rsid w:val="7A3E673B"/>
    <w:rsid w:val="7A490EDA"/>
    <w:rsid w:val="7A595312"/>
    <w:rsid w:val="7A5F474F"/>
    <w:rsid w:val="7A620784"/>
    <w:rsid w:val="7A6D2C5D"/>
    <w:rsid w:val="7A6F13F4"/>
    <w:rsid w:val="7A944739"/>
    <w:rsid w:val="7AB759EA"/>
    <w:rsid w:val="7ABB1DFB"/>
    <w:rsid w:val="7AC03539"/>
    <w:rsid w:val="7AC213FF"/>
    <w:rsid w:val="7AC368A8"/>
    <w:rsid w:val="7ADC24CB"/>
    <w:rsid w:val="7ADF92D3"/>
    <w:rsid w:val="7AE33563"/>
    <w:rsid w:val="7AEA410E"/>
    <w:rsid w:val="7AF5279C"/>
    <w:rsid w:val="7AF944D9"/>
    <w:rsid w:val="7AFB43BB"/>
    <w:rsid w:val="7B191A7C"/>
    <w:rsid w:val="7B2B6208"/>
    <w:rsid w:val="7B2E0DAC"/>
    <w:rsid w:val="7B2E31A3"/>
    <w:rsid w:val="7B30031F"/>
    <w:rsid w:val="7B33126A"/>
    <w:rsid w:val="7B3403ED"/>
    <w:rsid w:val="7B353836"/>
    <w:rsid w:val="7B3F0C44"/>
    <w:rsid w:val="7B4B49B1"/>
    <w:rsid w:val="7B525906"/>
    <w:rsid w:val="7B55037C"/>
    <w:rsid w:val="7B5A637B"/>
    <w:rsid w:val="7B5E0441"/>
    <w:rsid w:val="7B682E78"/>
    <w:rsid w:val="7B6B5E99"/>
    <w:rsid w:val="7B7065BB"/>
    <w:rsid w:val="7B707A74"/>
    <w:rsid w:val="7B707D38"/>
    <w:rsid w:val="7B797AD3"/>
    <w:rsid w:val="7B8715BB"/>
    <w:rsid w:val="7B8A6D43"/>
    <w:rsid w:val="7B8B1994"/>
    <w:rsid w:val="7B8F0E71"/>
    <w:rsid w:val="7B921C4B"/>
    <w:rsid w:val="7B967D22"/>
    <w:rsid w:val="7BAB5DDE"/>
    <w:rsid w:val="7BAD2633"/>
    <w:rsid w:val="7BB319D0"/>
    <w:rsid w:val="7BB3630E"/>
    <w:rsid w:val="7BC44B56"/>
    <w:rsid w:val="7BC67A1F"/>
    <w:rsid w:val="7BD37788"/>
    <w:rsid w:val="7BD52290"/>
    <w:rsid w:val="7BDA12BE"/>
    <w:rsid w:val="7BDA46FF"/>
    <w:rsid w:val="7BDB0E46"/>
    <w:rsid w:val="7BDF38C7"/>
    <w:rsid w:val="7BEC3C43"/>
    <w:rsid w:val="7BEF20D4"/>
    <w:rsid w:val="7BF274B8"/>
    <w:rsid w:val="7BF451F2"/>
    <w:rsid w:val="7BF64BF5"/>
    <w:rsid w:val="7C030836"/>
    <w:rsid w:val="7C1330CD"/>
    <w:rsid w:val="7C15282F"/>
    <w:rsid w:val="7C173D15"/>
    <w:rsid w:val="7C22425C"/>
    <w:rsid w:val="7C2648D1"/>
    <w:rsid w:val="7C2A4C5D"/>
    <w:rsid w:val="7C2D3E7B"/>
    <w:rsid w:val="7C3163C2"/>
    <w:rsid w:val="7C350F81"/>
    <w:rsid w:val="7C35109B"/>
    <w:rsid w:val="7C3B5D7E"/>
    <w:rsid w:val="7C3E723D"/>
    <w:rsid w:val="7C3F770A"/>
    <w:rsid w:val="7C4000D4"/>
    <w:rsid w:val="7C50001A"/>
    <w:rsid w:val="7C514547"/>
    <w:rsid w:val="7C5238E1"/>
    <w:rsid w:val="7C5868F5"/>
    <w:rsid w:val="7C690F9B"/>
    <w:rsid w:val="7C754F03"/>
    <w:rsid w:val="7C8319EF"/>
    <w:rsid w:val="7C8D5CCA"/>
    <w:rsid w:val="7C986753"/>
    <w:rsid w:val="7C9C59FC"/>
    <w:rsid w:val="7CA040FD"/>
    <w:rsid w:val="7CB0310C"/>
    <w:rsid w:val="7CB907B2"/>
    <w:rsid w:val="7CBF3C60"/>
    <w:rsid w:val="7CC06532"/>
    <w:rsid w:val="7CD33772"/>
    <w:rsid w:val="7CD93D54"/>
    <w:rsid w:val="7CE113AA"/>
    <w:rsid w:val="7CE5026F"/>
    <w:rsid w:val="7CF17E4E"/>
    <w:rsid w:val="7D072E01"/>
    <w:rsid w:val="7D0E58DA"/>
    <w:rsid w:val="7D0F3712"/>
    <w:rsid w:val="7D135878"/>
    <w:rsid w:val="7D1E4E12"/>
    <w:rsid w:val="7D234795"/>
    <w:rsid w:val="7D2C2096"/>
    <w:rsid w:val="7D2D56F1"/>
    <w:rsid w:val="7D321D81"/>
    <w:rsid w:val="7D3320D2"/>
    <w:rsid w:val="7D373B8D"/>
    <w:rsid w:val="7D410BAD"/>
    <w:rsid w:val="7D523332"/>
    <w:rsid w:val="7D603BD9"/>
    <w:rsid w:val="7D624692"/>
    <w:rsid w:val="7D72619C"/>
    <w:rsid w:val="7D98647A"/>
    <w:rsid w:val="7D9962F8"/>
    <w:rsid w:val="7D9D1C75"/>
    <w:rsid w:val="7DA824BF"/>
    <w:rsid w:val="7DC15B83"/>
    <w:rsid w:val="7DC4144B"/>
    <w:rsid w:val="7DCC0DE1"/>
    <w:rsid w:val="7DD352C9"/>
    <w:rsid w:val="7DD46236"/>
    <w:rsid w:val="7DE5191B"/>
    <w:rsid w:val="7DE83B82"/>
    <w:rsid w:val="7DFD4C19"/>
    <w:rsid w:val="7E01111B"/>
    <w:rsid w:val="7E0D3F64"/>
    <w:rsid w:val="7E10345B"/>
    <w:rsid w:val="7E193308"/>
    <w:rsid w:val="7E1E7855"/>
    <w:rsid w:val="7E200D41"/>
    <w:rsid w:val="7E265401"/>
    <w:rsid w:val="7E283BD0"/>
    <w:rsid w:val="7E3212BA"/>
    <w:rsid w:val="7E330155"/>
    <w:rsid w:val="7E332B3C"/>
    <w:rsid w:val="7E3C2704"/>
    <w:rsid w:val="7E435D95"/>
    <w:rsid w:val="7E456380"/>
    <w:rsid w:val="7E473837"/>
    <w:rsid w:val="7E4D45FF"/>
    <w:rsid w:val="7E513053"/>
    <w:rsid w:val="7E5F5C1E"/>
    <w:rsid w:val="7E6204AD"/>
    <w:rsid w:val="7E635B13"/>
    <w:rsid w:val="7E770084"/>
    <w:rsid w:val="7E783950"/>
    <w:rsid w:val="7E7D1A9F"/>
    <w:rsid w:val="7E822F08"/>
    <w:rsid w:val="7E865AC4"/>
    <w:rsid w:val="7E8C064A"/>
    <w:rsid w:val="7E9979E0"/>
    <w:rsid w:val="7E9B3EFD"/>
    <w:rsid w:val="7EA32D16"/>
    <w:rsid w:val="7EA90A24"/>
    <w:rsid w:val="7EB62184"/>
    <w:rsid w:val="7EB7491E"/>
    <w:rsid w:val="7EB96CF0"/>
    <w:rsid w:val="7EBF531D"/>
    <w:rsid w:val="7EE92AB6"/>
    <w:rsid w:val="7EF54C2F"/>
    <w:rsid w:val="7EFE2603"/>
    <w:rsid w:val="7F026FDC"/>
    <w:rsid w:val="7F131A01"/>
    <w:rsid w:val="7F1F1200"/>
    <w:rsid w:val="7F20219A"/>
    <w:rsid w:val="7F303CCF"/>
    <w:rsid w:val="7F410439"/>
    <w:rsid w:val="7F557A8F"/>
    <w:rsid w:val="7F583D0D"/>
    <w:rsid w:val="7F5B7C87"/>
    <w:rsid w:val="7F5E4953"/>
    <w:rsid w:val="7F613005"/>
    <w:rsid w:val="7F6A3654"/>
    <w:rsid w:val="7F6B0E0B"/>
    <w:rsid w:val="7F7F6B95"/>
    <w:rsid w:val="7F835C3B"/>
    <w:rsid w:val="7F8538C0"/>
    <w:rsid w:val="7F8563C0"/>
    <w:rsid w:val="7F89586C"/>
    <w:rsid w:val="7F89663F"/>
    <w:rsid w:val="7F9171D8"/>
    <w:rsid w:val="7F917501"/>
    <w:rsid w:val="7F983562"/>
    <w:rsid w:val="7F995DDB"/>
    <w:rsid w:val="7FA024E7"/>
    <w:rsid w:val="7FC07856"/>
    <w:rsid w:val="7FD1338F"/>
    <w:rsid w:val="7FD233D3"/>
    <w:rsid w:val="7FE6303C"/>
    <w:rsid w:val="7FE66FB5"/>
    <w:rsid w:val="7FE80183"/>
    <w:rsid w:val="7FF3750A"/>
    <w:rsid w:val="7FF63682"/>
    <w:rsid w:val="7FF665C0"/>
    <w:rsid w:val="BE332C2A"/>
    <w:rsid w:val="E5DF7708"/>
    <w:rsid w:val="EBFB5E48"/>
    <w:rsid w:val="EBFF4643"/>
    <w:rsid w:val="EFEF8118"/>
    <w:rsid w:val="F7EC8B6A"/>
    <w:rsid w:val="FBAD69FB"/>
    <w:rsid w:val="FDBFF486"/>
    <w:rsid w:val="FDFF9B78"/>
    <w:rsid w:val="FDFFF109"/>
    <w:rsid w:val="FE8F6B81"/>
    <w:rsid w:val="FEBEC082"/>
    <w:rsid w:val="FEDE711C"/>
    <w:rsid w:val="FF83EB47"/>
    <w:rsid w:val="FFBB5DF9"/>
    <w:rsid w:val="FFF55CF9"/>
    <w:rsid w:val="FFFEC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2"/>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88"/>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widowControl/>
      <w:ind w:firstLine="200" w:firstLineChars="200"/>
      <w:jc w:val="left"/>
    </w:pPr>
    <w:rPr>
      <w:rFonts w:ascii="Times New Roman" w:hAnsi="Times New Roman" w:eastAsia="宋体" w:cs="Times New Roman"/>
    </w:rPr>
  </w:style>
  <w:style w:type="paragraph" w:styleId="7">
    <w:name w:val="Date"/>
    <w:basedOn w:val="1"/>
    <w:next w:val="1"/>
    <w:link w:val="72"/>
    <w:qFormat/>
    <w:uiPriority w:val="0"/>
    <w:pPr>
      <w:ind w:left="100" w:leftChars="2500"/>
    </w:pPr>
  </w:style>
  <w:style w:type="paragraph" w:styleId="8">
    <w:name w:val="Balloon Text"/>
    <w:basedOn w:val="1"/>
    <w:link w:val="39"/>
    <w:qFormat/>
    <w:uiPriority w:val="0"/>
    <w:rPr>
      <w:sz w:val="18"/>
      <w:szCs w:val="18"/>
    </w:rPr>
  </w:style>
  <w:style w:type="paragraph" w:styleId="9">
    <w:name w:val="footer"/>
    <w:basedOn w:val="1"/>
    <w:link w:val="50"/>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Typewriter"/>
    <w:basedOn w:val="13"/>
    <w:qFormat/>
    <w:uiPriority w:val="0"/>
  </w:style>
  <w:style w:type="character" w:styleId="19">
    <w:name w:val="HTML Acronym"/>
    <w:basedOn w:val="13"/>
    <w:qFormat/>
    <w:uiPriority w:val="0"/>
  </w:style>
  <w:style w:type="character" w:styleId="20">
    <w:name w:val="HTML Variable"/>
    <w:basedOn w:val="13"/>
    <w:qFormat/>
    <w:uiPriority w:val="0"/>
  </w:style>
  <w:style w:type="character" w:styleId="21">
    <w:name w:val="Hyperlink"/>
    <w:basedOn w:val="13"/>
    <w:qFormat/>
    <w:uiPriority w:val="0"/>
    <w:rPr>
      <w:color w:val="333333"/>
      <w:u w:val="none"/>
    </w:rPr>
  </w:style>
  <w:style w:type="character" w:styleId="22">
    <w:name w:val="HTML Code"/>
    <w:basedOn w:val="13"/>
    <w:qFormat/>
    <w:uiPriority w:val="0"/>
    <w:rPr>
      <w:rFonts w:ascii="Courier New" w:hAnsi="Courier New"/>
      <w:sz w:val="20"/>
    </w:rPr>
  </w:style>
  <w:style w:type="character" w:styleId="23">
    <w:name w:val="HTML Cite"/>
    <w:basedOn w:val="13"/>
    <w:qFormat/>
    <w:uiPriority w:val="0"/>
  </w:style>
  <w:style w:type="paragraph" w:customStyle="1" w:styleId="24">
    <w:name w:val="列出段落3"/>
    <w:basedOn w:val="1"/>
    <w:unhideWhenUsed/>
    <w:qFormat/>
    <w:uiPriority w:val="99"/>
    <w:pPr>
      <w:ind w:firstLine="420" w:firstLineChars="200"/>
    </w:pPr>
  </w:style>
  <w:style w:type="paragraph" w:customStyle="1" w:styleId="25">
    <w:name w:val="List Paragraph"/>
    <w:basedOn w:val="1"/>
    <w:qFormat/>
    <w:uiPriority w:val="34"/>
    <w:pPr>
      <w:ind w:firstLine="420" w:firstLineChars="200"/>
    </w:pPr>
  </w:style>
  <w:style w:type="paragraph" w:customStyle="1" w:styleId="26">
    <w:name w:val="_Style 19"/>
    <w:basedOn w:val="1"/>
    <w:next w:val="1"/>
    <w:qFormat/>
    <w:uiPriority w:val="0"/>
    <w:pPr>
      <w:pBdr>
        <w:bottom w:val="single" w:color="auto" w:sz="6" w:space="1"/>
      </w:pBdr>
      <w:jc w:val="center"/>
    </w:pPr>
    <w:rPr>
      <w:rFonts w:ascii="Arial" w:eastAsia="宋体"/>
      <w:vanish/>
      <w:sz w:val="16"/>
    </w:rPr>
  </w:style>
  <w:style w:type="paragraph" w:customStyle="1" w:styleId="27">
    <w:name w:val="List Paragraph1"/>
    <w:basedOn w:val="1"/>
    <w:semiHidden/>
    <w:qFormat/>
    <w:uiPriority w:val="0"/>
    <w:pPr>
      <w:ind w:firstLine="420" w:firstLineChars="200"/>
    </w:pPr>
    <w:rPr>
      <w:rFonts w:ascii="Calibri" w:hAnsi="Calibri" w:eastAsia="宋体" w:cs="Times New Roman"/>
      <w:szCs w:val="21"/>
    </w:rPr>
  </w:style>
  <w:style w:type="paragraph" w:customStyle="1" w:styleId="28">
    <w:name w:val="vsbcontent_star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9">
    <w:name w:val="_Style 20"/>
    <w:basedOn w:val="1"/>
    <w:next w:val="1"/>
    <w:qFormat/>
    <w:uiPriority w:val="0"/>
    <w:pPr>
      <w:pBdr>
        <w:top w:val="single" w:color="auto" w:sz="6" w:space="1"/>
      </w:pBdr>
      <w:jc w:val="center"/>
    </w:pPr>
    <w:rPr>
      <w:rFonts w:ascii="Arial" w:eastAsia="宋体"/>
      <w:vanish/>
      <w:sz w:val="16"/>
    </w:rPr>
  </w:style>
  <w:style w:type="paragraph" w:customStyle="1" w:styleId="30">
    <w:name w:val="_Style 95"/>
    <w:basedOn w:val="1"/>
    <w:next w:val="1"/>
    <w:qFormat/>
    <w:uiPriority w:val="0"/>
    <w:pPr>
      <w:pBdr>
        <w:top w:val="single" w:color="auto" w:sz="6" w:space="1"/>
      </w:pBdr>
      <w:jc w:val="center"/>
    </w:pPr>
    <w:rPr>
      <w:rFonts w:ascii="Arial" w:eastAsia="宋体"/>
      <w:vanish/>
      <w:sz w:val="16"/>
    </w:rPr>
  </w:style>
  <w:style w:type="paragraph" w:customStyle="1" w:styleId="31">
    <w:name w:val="列出段落1"/>
    <w:basedOn w:val="1"/>
    <w:unhideWhenUsed/>
    <w:qFormat/>
    <w:uiPriority w:val="34"/>
    <w:pPr>
      <w:ind w:firstLine="420" w:firstLineChars="200"/>
    </w:pPr>
  </w:style>
  <w:style w:type="paragraph" w:customStyle="1" w:styleId="32">
    <w:name w:val="_Style 94"/>
    <w:basedOn w:val="1"/>
    <w:next w:val="1"/>
    <w:qFormat/>
    <w:uiPriority w:val="0"/>
    <w:pPr>
      <w:pBdr>
        <w:bottom w:val="single" w:color="auto" w:sz="6" w:space="1"/>
      </w:pBdr>
      <w:jc w:val="center"/>
    </w:pPr>
    <w:rPr>
      <w:rFonts w:ascii="Arial" w:eastAsia="宋体"/>
      <w:vanish/>
      <w:sz w:val="16"/>
    </w:rPr>
  </w:style>
  <w:style w:type="paragraph" w:customStyle="1" w:styleId="3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列出段落2"/>
    <w:basedOn w:val="1"/>
    <w:unhideWhenUsed/>
    <w:qFormat/>
    <w:uiPriority w:val="34"/>
    <w:pPr>
      <w:ind w:firstLine="420" w:firstLineChars="200"/>
    </w:pPr>
  </w:style>
  <w:style w:type="character" w:customStyle="1" w:styleId="35">
    <w:name w:val="n4"/>
    <w:basedOn w:val="13"/>
    <w:qFormat/>
    <w:uiPriority w:val="0"/>
  </w:style>
  <w:style w:type="character" w:customStyle="1" w:styleId="36">
    <w:name w:val="time"/>
    <w:basedOn w:val="13"/>
    <w:qFormat/>
    <w:uiPriority w:val="0"/>
    <w:rPr>
      <w:color w:val="999999"/>
    </w:rPr>
  </w:style>
  <w:style w:type="character" w:customStyle="1" w:styleId="37">
    <w:name w:val="current1"/>
    <w:basedOn w:val="13"/>
    <w:qFormat/>
    <w:uiPriority w:val="0"/>
    <w:rPr>
      <w:color w:val="FFFFFF"/>
      <w:u w:val="none"/>
      <w:bdr w:val="single" w:color="000099" w:sz="6" w:space="0"/>
      <w:shd w:val="clear" w:color="auto" w:fill="000099"/>
    </w:rPr>
  </w:style>
  <w:style w:type="character" w:customStyle="1" w:styleId="38">
    <w:name w:val="miy2"/>
    <w:basedOn w:val="13"/>
    <w:qFormat/>
    <w:uiPriority w:val="0"/>
    <w:rPr>
      <w:color w:val="000099"/>
      <w:bdr w:val="single" w:color="AAAADD" w:sz="6" w:space="0"/>
    </w:rPr>
  </w:style>
  <w:style w:type="character" w:customStyle="1" w:styleId="39">
    <w:name w:val="批注框文本 Char"/>
    <w:basedOn w:val="13"/>
    <w:link w:val="8"/>
    <w:qFormat/>
    <w:uiPriority w:val="0"/>
    <w:rPr>
      <w:rFonts w:ascii="Calibri" w:hAnsi="Calibri" w:eastAsia="宋体" w:cs="Times New Roman"/>
      <w:kern w:val="2"/>
      <w:sz w:val="18"/>
      <w:szCs w:val="18"/>
    </w:rPr>
  </w:style>
  <w:style w:type="character" w:customStyle="1" w:styleId="40">
    <w:name w:val="disabled"/>
    <w:basedOn w:val="13"/>
    <w:qFormat/>
    <w:uiPriority w:val="0"/>
    <w:rPr>
      <w:color w:val="FFE3C6"/>
      <w:bdr w:val="single" w:color="FFE3C6" w:sz="6" w:space="0"/>
    </w:rPr>
  </w:style>
  <w:style w:type="character" w:customStyle="1" w:styleId="41">
    <w:name w:val="n5"/>
    <w:basedOn w:val="13"/>
    <w:qFormat/>
    <w:uiPriority w:val="0"/>
  </w:style>
  <w:style w:type="character" w:customStyle="1" w:styleId="42">
    <w:name w:val="time6"/>
    <w:basedOn w:val="13"/>
    <w:qFormat/>
    <w:uiPriority w:val="0"/>
    <w:rPr>
      <w:color w:val="999999"/>
    </w:rPr>
  </w:style>
  <w:style w:type="character" w:customStyle="1" w:styleId="43">
    <w:name w:val="name"/>
    <w:basedOn w:val="13"/>
    <w:qFormat/>
    <w:uiPriority w:val="0"/>
    <w:rPr>
      <w:b/>
      <w:color w:val="7B0074"/>
      <w:sz w:val="21"/>
      <w:szCs w:val="21"/>
    </w:rPr>
  </w:style>
  <w:style w:type="character" w:customStyle="1" w:styleId="44">
    <w:name w:val="miy1"/>
    <w:basedOn w:val="13"/>
    <w:qFormat/>
    <w:uiPriority w:val="0"/>
    <w:rPr>
      <w:u w:val="none"/>
    </w:rPr>
  </w:style>
  <w:style w:type="character" w:customStyle="1" w:styleId="45">
    <w:name w:val="disabled2"/>
    <w:basedOn w:val="13"/>
    <w:qFormat/>
    <w:uiPriority w:val="0"/>
    <w:rPr>
      <w:color w:val="000000"/>
      <w:bdr w:val="single" w:color="000099" w:sz="6" w:space="0"/>
    </w:rPr>
  </w:style>
  <w:style w:type="character" w:customStyle="1" w:styleId="46">
    <w:name w:val="top-three1"/>
    <w:basedOn w:val="13"/>
    <w:qFormat/>
    <w:uiPriority w:val="0"/>
    <w:rPr>
      <w:shd w:val="clear" w:color="auto" w:fill="FC5D00"/>
    </w:rPr>
  </w:style>
  <w:style w:type="character" w:customStyle="1" w:styleId="47">
    <w:name w:val="n7"/>
    <w:basedOn w:val="13"/>
    <w:qFormat/>
    <w:uiPriority w:val="0"/>
  </w:style>
  <w:style w:type="character" w:customStyle="1" w:styleId="48">
    <w:name w:val="n10"/>
    <w:basedOn w:val="13"/>
    <w:qFormat/>
    <w:uiPriority w:val="0"/>
  </w:style>
  <w:style w:type="character" w:customStyle="1" w:styleId="49">
    <w:name w:val="text1"/>
    <w:basedOn w:val="13"/>
    <w:qFormat/>
    <w:uiPriority w:val="0"/>
    <w:rPr>
      <w:color w:val="FF6600"/>
    </w:rPr>
  </w:style>
  <w:style w:type="character" w:customStyle="1" w:styleId="50">
    <w:name w:val="页脚 Char"/>
    <w:basedOn w:val="13"/>
    <w:link w:val="9"/>
    <w:qFormat/>
    <w:uiPriority w:val="99"/>
    <w:rPr>
      <w:rFonts w:ascii="Calibri" w:hAnsi="Calibri" w:eastAsia="宋体" w:cs="Times New Roman"/>
      <w:kern w:val="2"/>
      <w:sz w:val="18"/>
      <w:szCs w:val="18"/>
    </w:rPr>
  </w:style>
  <w:style w:type="character" w:customStyle="1" w:styleId="51">
    <w:name w:val="current2"/>
    <w:basedOn w:val="13"/>
    <w:qFormat/>
    <w:uiPriority w:val="0"/>
    <w:rPr>
      <w:color w:val="000000"/>
      <w:u w:val="none"/>
    </w:rPr>
  </w:style>
  <w:style w:type="character" w:customStyle="1" w:styleId="52">
    <w:name w:val="标题 1 Char"/>
    <w:basedOn w:val="13"/>
    <w:link w:val="2"/>
    <w:qFormat/>
    <w:uiPriority w:val="0"/>
    <w:rPr>
      <w:rFonts w:ascii="宋体" w:hAnsi="宋体"/>
      <w:b/>
      <w:kern w:val="44"/>
      <w:sz w:val="48"/>
      <w:szCs w:val="48"/>
    </w:rPr>
  </w:style>
  <w:style w:type="character" w:customStyle="1" w:styleId="53">
    <w:name w:val="miy"/>
    <w:basedOn w:val="13"/>
    <w:qFormat/>
    <w:uiPriority w:val="0"/>
    <w:rPr>
      <w:color w:val="FF6500"/>
      <w:bdr w:val="single" w:color="FF9600" w:sz="6" w:space="0"/>
    </w:rPr>
  </w:style>
  <w:style w:type="character" w:customStyle="1" w:styleId="54">
    <w:name w:val="tips"/>
    <w:basedOn w:val="13"/>
    <w:qFormat/>
    <w:uiPriority w:val="0"/>
    <w:rPr>
      <w:color w:val="FFFFFF"/>
      <w:sz w:val="18"/>
      <w:szCs w:val="18"/>
      <w:shd w:val="clear" w:color="auto" w:fill="F4930A"/>
    </w:rPr>
  </w:style>
  <w:style w:type="character" w:customStyle="1" w:styleId="55">
    <w:name w:val="more"/>
    <w:basedOn w:val="13"/>
    <w:qFormat/>
    <w:uiPriority w:val="0"/>
  </w:style>
  <w:style w:type="character" w:customStyle="1" w:styleId="56">
    <w:name w:val="bsharetext"/>
    <w:basedOn w:val="13"/>
    <w:qFormat/>
    <w:uiPriority w:val="0"/>
  </w:style>
  <w:style w:type="character" w:customStyle="1" w:styleId="57">
    <w:name w:val="title161"/>
    <w:basedOn w:val="13"/>
    <w:qFormat/>
    <w:uiPriority w:val="0"/>
    <w:rPr>
      <w:b/>
      <w:sz w:val="18"/>
      <w:szCs w:val="18"/>
    </w:rPr>
  </w:style>
  <w:style w:type="character" w:customStyle="1" w:styleId="58">
    <w:name w:val="txt"/>
    <w:basedOn w:val="13"/>
    <w:qFormat/>
    <w:uiPriority w:val="0"/>
    <w:rPr>
      <w:rFonts w:ascii="Arial" w:hAnsi="Arial" w:cs="Arial"/>
      <w:color w:val="646464"/>
      <w:bdr w:val="single" w:color="C9C8CE" w:sz="6" w:space="0"/>
      <w:shd w:val="clear" w:color="auto" w:fill="FFFFFF"/>
    </w:rPr>
  </w:style>
  <w:style w:type="character" w:customStyle="1" w:styleId="59">
    <w:name w:val="n2"/>
    <w:basedOn w:val="13"/>
    <w:qFormat/>
    <w:uiPriority w:val="0"/>
  </w:style>
  <w:style w:type="character" w:customStyle="1" w:styleId="60">
    <w:name w:val="text"/>
    <w:basedOn w:val="13"/>
    <w:qFormat/>
    <w:uiPriority w:val="0"/>
    <w:rPr>
      <w:color w:val="999999"/>
    </w:rPr>
  </w:style>
  <w:style w:type="character" w:customStyle="1" w:styleId="61">
    <w:name w:val="disabled5"/>
    <w:basedOn w:val="13"/>
    <w:qFormat/>
    <w:uiPriority w:val="0"/>
    <w:rPr>
      <w:color w:val="CCCCCC"/>
      <w:bdr w:val="single" w:color="F3F3F3" w:sz="6" w:space="0"/>
    </w:rPr>
  </w:style>
  <w:style w:type="character" w:customStyle="1" w:styleId="62">
    <w:name w:val="pinglun"/>
    <w:basedOn w:val="13"/>
    <w:qFormat/>
    <w:uiPriority w:val="0"/>
  </w:style>
  <w:style w:type="character" w:customStyle="1" w:styleId="63">
    <w:name w:val="ddmove"/>
    <w:basedOn w:val="13"/>
    <w:qFormat/>
    <w:uiPriority w:val="0"/>
    <w:rPr>
      <w:rFonts w:ascii="Verdana" w:hAnsi="Verdana" w:cs="Verdana"/>
      <w:color w:val="999999"/>
      <w:sz w:val="13"/>
      <w:szCs w:val="13"/>
      <w:u w:val="none"/>
    </w:rPr>
  </w:style>
  <w:style w:type="character" w:customStyle="1" w:styleId="64">
    <w:name w:val="hover"/>
    <w:basedOn w:val="13"/>
    <w:qFormat/>
    <w:uiPriority w:val="0"/>
    <w:rPr>
      <w:color w:val="557EE7"/>
    </w:rPr>
  </w:style>
  <w:style w:type="character" w:customStyle="1" w:styleId="65">
    <w:name w:val="current5"/>
    <w:basedOn w:val="13"/>
    <w:qFormat/>
    <w:uiPriority w:val="0"/>
    <w:rPr>
      <w:color w:val="FFFFFF"/>
      <w:u w:val="none"/>
      <w:bdr w:val="single" w:color="B2E05D" w:sz="6" w:space="0"/>
      <w:shd w:val="clear" w:color="auto" w:fill="B2E05D"/>
    </w:rPr>
  </w:style>
  <w:style w:type="character" w:customStyle="1" w:styleId="66">
    <w:name w:val="miy3"/>
    <w:basedOn w:val="13"/>
    <w:qFormat/>
    <w:uiPriority w:val="0"/>
    <w:rPr>
      <w:color w:val="0061DE"/>
      <w:bdr w:val="single" w:color="CCDBE4" w:sz="6" w:space="0"/>
    </w:rPr>
  </w:style>
  <w:style w:type="character" w:customStyle="1" w:styleId="67">
    <w:name w:val="pass"/>
    <w:basedOn w:val="13"/>
    <w:qFormat/>
    <w:uiPriority w:val="0"/>
    <w:rPr>
      <w:color w:val="D50512"/>
    </w:rPr>
  </w:style>
  <w:style w:type="character" w:customStyle="1" w:styleId="68">
    <w:name w:val="hover13"/>
    <w:basedOn w:val="13"/>
    <w:qFormat/>
    <w:uiPriority w:val="0"/>
    <w:rPr>
      <w:color w:val="557EE7"/>
    </w:rPr>
  </w:style>
  <w:style w:type="character" w:customStyle="1" w:styleId="69">
    <w:name w:val="n9"/>
    <w:basedOn w:val="13"/>
    <w:qFormat/>
    <w:uiPriority w:val="0"/>
    <w:rPr>
      <w:color w:val="4E667B"/>
      <w:u w:val="single"/>
    </w:rPr>
  </w:style>
  <w:style w:type="character" w:customStyle="1" w:styleId="70">
    <w:name w:val="time5"/>
    <w:basedOn w:val="13"/>
    <w:qFormat/>
    <w:uiPriority w:val="0"/>
    <w:rPr>
      <w:color w:val="999999"/>
    </w:rPr>
  </w:style>
  <w:style w:type="character" w:customStyle="1" w:styleId="71">
    <w:name w:val="current3"/>
    <w:basedOn w:val="13"/>
    <w:qFormat/>
    <w:uiPriority w:val="0"/>
    <w:rPr>
      <w:color w:val="FFFFFF"/>
      <w:u w:val="none"/>
      <w:bdr w:val="single" w:color="AAD83E" w:sz="6" w:space="0"/>
      <w:shd w:val="clear" w:color="auto" w:fill="AAD83E"/>
    </w:rPr>
  </w:style>
  <w:style w:type="character" w:customStyle="1" w:styleId="72">
    <w:name w:val="日期 Char"/>
    <w:basedOn w:val="13"/>
    <w:link w:val="7"/>
    <w:qFormat/>
    <w:uiPriority w:val="0"/>
    <w:rPr>
      <w:rFonts w:ascii="Calibri" w:hAnsi="Calibri" w:eastAsia="宋体" w:cs="Times New Roman"/>
      <w:kern w:val="2"/>
      <w:sz w:val="21"/>
      <w:szCs w:val="24"/>
    </w:rPr>
  </w:style>
  <w:style w:type="character" w:customStyle="1" w:styleId="73">
    <w:name w:val="disabled4"/>
    <w:basedOn w:val="13"/>
    <w:qFormat/>
    <w:uiPriority w:val="0"/>
    <w:rPr>
      <w:color w:val="CCCCCC"/>
      <w:bdr w:val="single" w:color="F3F3F3" w:sz="6" w:space="0"/>
    </w:rPr>
  </w:style>
  <w:style w:type="character" w:customStyle="1" w:styleId="74">
    <w:name w:val="clear2"/>
    <w:basedOn w:val="13"/>
    <w:qFormat/>
    <w:uiPriority w:val="0"/>
    <w:rPr>
      <w:sz w:val="16"/>
      <w:szCs w:val="0"/>
    </w:rPr>
  </w:style>
  <w:style w:type="character" w:customStyle="1" w:styleId="75">
    <w:name w:val="click"/>
    <w:basedOn w:val="13"/>
    <w:qFormat/>
    <w:uiPriority w:val="0"/>
    <w:rPr>
      <w:color w:val="999999"/>
      <w:sz w:val="18"/>
      <w:szCs w:val="18"/>
    </w:rPr>
  </w:style>
  <w:style w:type="character" w:customStyle="1" w:styleId="76">
    <w:name w:val="newslist_time"/>
    <w:basedOn w:val="13"/>
    <w:qFormat/>
    <w:uiPriority w:val="0"/>
    <w:rPr>
      <w:color w:val="666666"/>
    </w:rPr>
  </w:style>
  <w:style w:type="character" w:customStyle="1" w:styleId="77">
    <w:name w:val="n1"/>
    <w:basedOn w:val="13"/>
    <w:qFormat/>
    <w:uiPriority w:val="0"/>
  </w:style>
  <w:style w:type="character" w:customStyle="1" w:styleId="78">
    <w:name w:val="share"/>
    <w:basedOn w:val="13"/>
    <w:qFormat/>
    <w:uiPriority w:val="0"/>
  </w:style>
  <w:style w:type="character" w:customStyle="1" w:styleId="79">
    <w:name w:val="n3"/>
    <w:basedOn w:val="13"/>
    <w:qFormat/>
    <w:uiPriority w:val="0"/>
  </w:style>
  <w:style w:type="character" w:customStyle="1" w:styleId="80">
    <w:name w:val="current"/>
    <w:basedOn w:val="13"/>
    <w:qFormat/>
    <w:uiPriority w:val="0"/>
    <w:rPr>
      <w:color w:val="FF6500"/>
      <w:u w:val="none"/>
      <w:bdr w:val="single" w:color="FF6500" w:sz="6" w:space="0"/>
      <w:shd w:val="clear" w:color="auto" w:fill="FFBE94"/>
    </w:rPr>
  </w:style>
  <w:style w:type="character" w:customStyle="1" w:styleId="81">
    <w:name w:val="miy5"/>
    <w:basedOn w:val="13"/>
    <w:qFormat/>
    <w:uiPriority w:val="0"/>
    <w:rPr>
      <w:color w:val="88AF3F"/>
      <w:bdr w:val="single" w:color="DDDDDD" w:sz="6" w:space="0"/>
    </w:rPr>
  </w:style>
  <w:style w:type="character" w:customStyle="1" w:styleId="82">
    <w:name w:val="disabled1"/>
    <w:basedOn w:val="13"/>
    <w:qFormat/>
    <w:uiPriority w:val="0"/>
    <w:rPr>
      <w:color w:val="000000"/>
      <w:bdr w:val="single" w:color="000099" w:sz="6" w:space="0"/>
    </w:rPr>
  </w:style>
  <w:style w:type="character" w:customStyle="1" w:styleId="83">
    <w:name w:val="n6"/>
    <w:basedOn w:val="13"/>
    <w:qFormat/>
    <w:uiPriority w:val="0"/>
  </w:style>
  <w:style w:type="character" w:customStyle="1" w:styleId="84">
    <w:name w:val="r"/>
    <w:basedOn w:val="13"/>
    <w:qFormat/>
    <w:uiPriority w:val="0"/>
  </w:style>
  <w:style w:type="character" w:customStyle="1" w:styleId="85">
    <w:name w:val="NormalCharacter"/>
    <w:semiHidden/>
    <w:qFormat/>
    <w:uiPriority w:val="0"/>
  </w:style>
  <w:style w:type="character" w:customStyle="1" w:styleId="86">
    <w:name w:val="current4"/>
    <w:basedOn w:val="13"/>
    <w:qFormat/>
    <w:uiPriority w:val="0"/>
    <w:rPr>
      <w:color w:val="AAAAAA"/>
      <w:u w:val="none"/>
      <w:bdr w:val="single" w:color="E0E0E0" w:sz="6" w:space="0"/>
      <w:shd w:val="clear" w:color="auto" w:fill="F0F0F0"/>
    </w:rPr>
  </w:style>
  <w:style w:type="character" w:customStyle="1" w:styleId="87">
    <w:name w:val="miy4"/>
    <w:basedOn w:val="13"/>
    <w:qFormat/>
    <w:uiPriority w:val="0"/>
    <w:rPr>
      <w:color w:val="FFFFFF"/>
      <w:bdr w:val="single" w:color="2C2C2C" w:sz="6" w:space="0"/>
      <w:shd w:val="clear" w:color="auto" w:fill="2C2C2C"/>
    </w:rPr>
  </w:style>
  <w:style w:type="character" w:customStyle="1" w:styleId="88">
    <w:name w:val="标题 3 Char"/>
    <w:basedOn w:val="13"/>
    <w:link w:val="4"/>
    <w:qFormat/>
    <w:uiPriority w:val="0"/>
    <w:rPr>
      <w:rFonts w:ascii="宋体" w:hAnsi="宋体"/>
      <w:b/>
      <w:sz w:val="27"/>
      <w:szCs w:val="27"/>
    </w:rPr>
  </w:style>
  <w:style w:type="character" w:customStyle="1" w:styleId="89">
    <w:name w:val="disabled3"/>
    <w:basedOn w:val="13"/>
    <w:qFormat/>
    <w:uiPriority w:val="0"/>
    <w:rPr>
      <w:color w:val="FFFFFF"/>
      <w:bdr w:val="single" w:color="AAD83E" w:sz="6" w:space="0"/>
    </w:rPr>
  </w:style>
  <w:style w:type="character" w:customStyle="1" w:styleId="90">
    <w:name w:val="on"/>
    <w:basedOn w:val="13"/>
    <w:qFormat/>
    <w:uiPriority w:val="0"/>
    <w:rPr>
      <w:shd w:val="clear" w:color="auto" w:fill="338A08"/>
    </w:rPr>
  </w:style>
  <w:style w:type="character" w:customStyle="1" w:styleId="91">
    <w:name w:val="hover14"/>
    <w:basedOn w:val="13"/>
    <w:qFormat/>
    <w:uiPriority w:val="0"/>
    <w:rPr>
      <w:color w:val="557EE7"/>
    </w:rPr>
  </w:style>
  <w:style w:type="character" w:customStyle="1" w:styleId="92">
    <w:name w:val="n8"/>
    <w:basedOn w:val="13"/>
    <w:qFormat/>
    <w:uiPriority w:val="0"/>
  </w:style>
  <w:style w:type="character" w:customStyle="1" w:styleId="93">
    <w:name w:val="hits"/>
    <w:basedOn w:val="13"/>
    <w:qFormat/>
    <w:uiPriority w:val="0"/>
  </w:style>
  <w:style w:type="character" w:customStyle="1" w:styleId="94">
    <w:name w:val="more6"/>
    <w:basedOn w:val="13"/>
    <w:qFormat/>
    <w:uiPriority w:val="0"/>
  </w:style>
  <w:style w:type="character" w:customStyle="1" w:styleId="95">
    <w:name w:val="more7"/>
    <w:basedOn w:val="13"/>
    <w:qFormat/>
    <w:uiPriority w:val="0"/>
  </w:style>
  <w:style w:type="character" w:customStyle="1" w:styleId="96">
    <w:name w:val="tagico"/>
    <w:basedOn w:val="13"/>
    <w:qFormat/>
    <w:uiPriority w:val="0"/>
  </w:style>
  <w:style w:type="character" w:customStyle="1" w:styleId="97">
    <w:name w:val="curr"/>
    <w:basedOn w:val="13"/>
    <w:qFormat/>
    <w:uiPriority w:val="0"/>
    <w:rPr>
      <w:bdr w:val="single" w:color="FF6701" w:sz="6" w:space="0"/>
      <w:shd w:val="clear" w:color="auto" w:fill="FFFFFF"/>
    </w:rPr>
  </w:style>
  <w:style w:type="character" w:customStyle="1" w:styleId="98">
    <w:name w:val="more1"/>
    <w:basedOn w:val="13"/>
    <w:qFormat/>
    <w:uiPriority w:val="0"/>
  </w:style>
  <w:style w:type="character" w:customStyle="1" w:styleId="99">
    <w:name w:val="txt2"/>
    <w:basedOn w:val="13"/>
    <w:qFormat/>
    <w:uiPriority w:val="0"/>
    <w:rPr>
      <w:rFonts w:ascii="Arial" w:hAnsi="Arial" w:cs="Arial"/>
      <w:color w:val="646464"/>
      <w:bdr w:val="single" w:color="C9C8CE" w:sz="6" w:space="0"/>
      <w:shd w:val="clear" w:color="auto" w:fill="FFFFFF"/>
    </w:rPr>
  </w:style>
  <w:style w:type="character" w:customStyle="1" w:styleId="100">
    <w:name w:val="top-three"/>
    <w:basedOn w:val="13"/>
    <w:qFormat/>
    <w:uiPriority w:val="0"/>
    <w:rPr>
      <w:shd w:val="clear" w:color="auto" w:fill="FC5D00"/>
    </w:rPr>
  </w:style>
  <w:style w:type="character" w:customStyle="1" w:styleId="101">
    <w:name w:val="16"/>
    <w:basedOn w:val="1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17014</Words>
  <Characters>17574</Characters>
  <Lines>60</Lines>
  <Paragraphs>17</Paragraphs>
  <TotalTime>31</TotalTime>
  <ScaleCrop>false</ScaleCrop>
  <LinksUpToDate>false</LinksUpToDate>
  <CharactersWithSpaces>17675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2021-05-07T03:43:00Z</dcterms:created>
  <dc:creator>Administrator</dc:creator>
  <cp:lastModifiedBy>Administrator</cp:lastModifiedBy>
  <cp:lastPrinted>2021-12-02T02:41:00Z</cp:lastPrinted>
  <dcterms:modified xsi:type="dcterms:W3CDTF">2023-05-10T08:34:23Z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RubyTemplateID">
    <vt:lpwstr>6</vt:lpwstr>
  </property>
  <property fmtid="{D5CDD505-2E9C-101B-9397-08002B2CF9AE}" pid="4" name="ICV">
    <vt:lpwstr>0BE15F0F51C44446AA6D1FB8C499E66A</vt:lpwstr>
  </property>
</Properties>
</file>